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5F556" w14:textId="77777777" w:rsidR="001F5DE5" w:rsidRPr="00A045F5" w:rsidRDefault="00987CBA" w:rsidP="00987CBA">
      <w:pPr>
        <w:pStyle w:val="NoSpacing"/>
        <w:jc w:val="center"/>
        <w:rPr>
          <w:b/>
          <w:noProof/>
          <w:sz w:val="32"/>
          <w:szCs w:val="32"/>
          <w:u w:val="single"/>
        </w:rPr>
      </w:pPr>
      <w:r w:rsidRPr="00A045F5">
        <w:rPr>
          <w:b/>
          <w:noProof/>
          <w:sz w:val="32"/>
          <w:szCs w:val="32"/>
          <w:u w:val="single"/>
        </w:rPr>
        <w:t>FILLING</w:t>
      </w:r>
      <w:r w:rsidR="001F5DE5" w:rsidRPr="00A045F5">
        <w:rPr>
          <w:b/>
          <w:noProof/>
          <w:sz w:val="32"/>
          <w:szCs w:val="32"/>
          <w:u w:val="single"/>
        </w:rPr>
        <w:t xml:space="preserve"> OUT A</w:t>
      </w:r>
      <w:r w:rsidRPr="00A045F5">
        <w:rPr>
          <w:b/>
          <w:noProof/>
          <w:sz w:val="32"/>
          <w:szCs w:val="32"/>
          <w:u w:val="single"/>
        </w:rPr>
        <w:t xml:space="preserve"> </w:t>
      </w:r>
      <w:r w:rsidR="001F5DE5" w:rsidRPr="00A045F5">
        <w:rPr>
          <w:b/>
          <w:noProof/>
          <w:sz w:val="32"/>
          <w:szCs w:val="32"/>
          <w:u w:val="single"/>
        </w:rPr>
        <w:t xml:space="preserve">SPECIAL NEEDS REQUEST </w:t>
      </w:r>
      <w:r w:rsidRPr="00A045F5">
        <w:rPr>
          <w:b/>
          <w:noProof/>
          <w:sz w:val="32"/>
          <w:szCs w:val="32"/>
          <w:u w:val="single"/>
        </w:rPr>
        <w:t xml:space="preserve">(SNR) </w:t>
      </w:r>
      <w:r w:rsidR="001F5DE5" w:rsidRPr="00A045F5">
        <w:rPr>
          <w:b/>
          <w:noProof/>
          <w:sz w:val="32"/>
          <w:szCs w:val="32"/>
          <w:u w:val="single"/>
        </w:rPr>
        <w:t>FORM</w:t>
      </w:r>
    </w:p>
    <w:p w14:paraId="3E15F557" w14:textId="77777777" w:rsidR="001F5DE5" w:rsidRPr="001F5DE5" w:rsidRDefault="001F5DE5" w:rsidP="001F5DE5">
      <w:pPr>
        <w:pStyle w:val="NoSpacing"/>
        <w:jc w:val="center"/>
        <w:rPr>
          <w:noProof/>
          <w:sz w:val="32"/>
          <w:szCs w:val="32"/>
        </w:rPr>
      </w:pPr>
    </w:p>
    <w:p w14:paraId="3E15F558" w14:textId="4B4098B4" w:rsidR="001F5DE5" w:rsidRDefault="001F5DE5">
      <w:pPr>
        <w:rPr>
          <w:noProof/>
        </w:rPr>
      </w:pPr>
      <w:r>
        <w:rPr>
          <w:noProof/>
        </w:rPr>
        <w:t xml:space="preserve">The following guidelines </w:t>
      </w:r>
      <w:r w:rsidR="00987CBA">
        <w:rPr>
          <w:noProof/>
        </w:rPr>
        <w:t>are b</w:t>
      </w:r>
      <w:r>
        <w:rPr>
          <w:noProof/>
        </w:rPr>
        <w:t xml:space="preserve">roken down </w:t>
      </w:r>
      <w:r w:rsidR="00987CBA">
        <w:rPr>
          <w:noProof/>
        </w:rPr>
        <w:t>into</w:t>
      </w:r>
      <w:r>
        <w:rPr>
          <w:noProof/>
        </w:rPr>
        <w:t xml:space="preserve"> sections. This form is not only used to request money, but is also used to track information on money spent and for which programs</w:t>
      </w:r>
      <w:r w:rsidR="00685D59">
        <w:rPr>
          <w:noProof/>
        </w:rPr>
        <w:t>, and for tracking client loans</w:t>
      </w:r>
      <w:r>
        <w:rPr>
          <w:noProof/>
        </w:rPr>
        <w:t xml:space="preserve">. After all information is logged </w:t>
      </w:r>
      <w:r w:rsidR="00685D59">
        <w:rPr>
          <w:noProof/>
        </w:rPr>
        <w:t>into the appropriate files for tracking</w:t>
      </w:r>
      <w:r>
        <w:rPr>
          <w:noProof/>
        </w:rPr>
        <w:t>, the form is th</w:t>
      </w:r>
      <w:r w:rsidR="00685D59">
        <w:rPr>
          <w:noProof/>
        </w:rPr>
        <w:t>en filed into the clients chart under the Admin Tab.</w:t>
      </w:r>
    </w:p>
    <w:p w14:paraId="3E15F55A" w14:textId="2CBB90F8" w:rsidR="00DC2638" w:rsidRDefault="00A045F5" w:rsidP="00A045F5">
      <w:pPr>
        <w:spacing w:after="0"/>
        <w:jc w:val="center"/>
        <w:rPr>
          <w:b/>
          <w:noProof/>
          <w:u w:val="single"/>
        </w:rPr>
      </w:pPr>
      <w:r w:rsidRPr="00D7025C">
        <w:rPr>
          <w:b/>
          <w:noProof/>
          <w:highlight w:val="yellow"/>
          <w:u w:val="single"/>
        </w:rPr>
        <w:t>******BOXES THAT CONTAIN ALL CAPS MUST BE FILLED IN FOR TRACKING PURPOSES**********</w:t>
      </w:r>
    </w:p>
    <w:p w14:paraId="32B537FC" w14:textId="77777777" w:rsidR="00D7025C" w:rsidRPr="00A045F5" w:rsidRDefault="00D7025C" w:rsidP="00A045F5">
      <w:pPr>
        <w:spacing w:after="0"/>
        <w:jc w:val="center"/>
        <w:rPr>
          <w:b/>
          <w:noProof/>
          <w:u w:val="single"/>
        </w:rPr>
      </w:pPr>
    </w:p>
    <w:p w14:paraId="082F0DB5" w14:textId="240D4923" w:rsidR="00A045F5" w:rsidRPr="00D7025C" w:rsidRDefault="00D7025C" w:rsidP="00D7025C">
      <w:pPr>
        <w:spacing w:after="0"/>
        <w:rPr>
          <w:b/>
          <w:noProof/>
        </w:rPr>
      </w:pPr>
      <w:r w:rsidRPr="00D7025C">
        <w:rPr>
          <w:b/>
          <w:noProof/>
        </w:rPr>
        <w:t>PLEASE FILL OUT SNR IN THE PDF FORM ONLINE</w:t>
      </w:r>
      <w:r>
        <w:rPr>
          <w:b/>
          <w:noProof/>
        </w:rPr>
        <w:t>-we are going paperless in the near future. This also makes it much easier to read and can be sent email to anyone and can also be signed electronically.</w:t>
      </w:r>
    </w:p>
    <w:p w14:paraId="4A4D91CA" w14:textId="77777777" w:rsidR="00D7025C" w:rsidRDefault="00D7025C" w:rsidP="00D7025C">
      <w:pPr>
        <w:spacing w:after="0"/>
        <w:rPr>
          <w:b/>
          <w:noProof/>
          <w:u w:val="single"/>
        </w:rPr>
      </w:pPr>
    </w:p>
    <w:p w14:paraId="3E15F55B" w14:textId="045C573E" w:rsidR="001F5DE5" w:rsidRDefault="001F5DE5" w:rsidP="001F5DE5">
      <w:pPr>
        <w:spacing w:after="0"/>
        <w:rPr>
          <w:b/>
          <w:noProof/>
          <w:u w:val="single"/>
        </w:rPr>
      </w:pPr>
      <w:r w:rsidRPr="00255EB4">
        <w:rPr>
          <w:b/>
          <w:noProof/>
          <w:highlight w:val="green"/>
          <w:u w:val="single"/>
        </w:rPr>
        <w:t>SECTION 1 – CLIENT INFO ONLY</w:t>
      </w:r>
    </w:p>
    <w:p w14:paraId="3E15F55C" w14:textId="15C0ABB2" w:rsidR="001F5DE5" w:rsidRDefault="001F5DE5" w:rsidP="001F5DE5">
      <w:pPr>
        <w:spacing w:after="0"/>
        <w:rPr>
          <w:noProof/>
        </w:rPr>
      </w:pPr>
      <w:r>
        <w:rPr>
          <w:noProof/>
        </w:rPr>
        <w:t xml:space="preserve">Please fill </w:t>
      </w:r>
      <w:r w:rsidR="00A045F5">
        <w:rPr>
          <w:noProof/>
        </w:rPr>
        <w:t>in</w:t>
      </w:r>
      <w:r>
        <w:rPr>
          <w:noProof/>
        </w:rPr>
        <w:t xml:space="preserve"> all </w:t>
      </w:r>
      <w:r w:rsidR="00A045F5">
        <w:rPr>
          <w:noProof/>
        </w:rPr>
        <w:t>boxe</w:t>
      </w:r>
      <w:r>
        <w:rPr>
          <w:noProof/>
        </w:rPr>
        <w:t>s</w:t>
      </w:r>
      <w:r w:rsidR="00A045F5">
        <w:rPr>
          <w:noProof/>
        </w:rPr>
        <w:t xml:space="preserve"> with ALL CAPS</w:t>
      </w:r>
      <w:r>
        <w:rPr>
          <w:noProof/>
        </w:rPr>
        <w:t>. If the client is homeless, you can write that in the address line.</w:t>
      </w:r>
      <w:r w:rsidR="00D7025C">
        <w:rPr>
          <w:noProof/>
        </w:rPr>
        <w:t xml:space="preserve"> On the line “</w:t>
      </w:r>
      <w:r w:rsidR="00D7025C" w:rsidRPr="00D7025C">
        <w:rPr>
          <w:i/>
          <w:iCs/>
          <w:noProof/>
        </w:rPr>
        <w:t>Date Funds are Needed</w:t>
      </w:r>
      <w:r w:rsidR="00D7025C">
        <w:rPr>
          <w:noProof/>
        </w:rPr>
        <w:t>” please write check-in and check-out dates for motel stays.</w:t>
      </w:r>
      <w:r>
        <w:rPr>
          <w:noProof/>
        </w:rPr>
        <w:t xml:space="preserve"> On the line “</w:t>
      </w:r>
      <w:r w:rsidRPr="00D7025C">
        <w:rPr>
          <w:i/>
          <w:iCs/>
          <w:noProof/>
        </w:rPr>
        <w:t>Explain need for funds</w:t>
      </w:r>
      <w:r>
        <w:rPr>
          <w:noProof/>
        </w:rPr>
        <w:t>”, please write a brief description of what the funds wi</w:t>
      </w:r>
      <w:r w:rsidR="00EF63D0">
        <w:rPr>
          <w:noProof/>
        </w:rPr>
        <w:t>ll be used for. Examples: Winter clothing for client. Rental application fee.</w:t>
      </w:r>
      <w:r w:rsidR="00DC2638">
        <w:rPr>
          <w:noProof/>
        </w:rPr>
        <w:t xml:space="preserve"> Loan for Rent.</w:t>
      </w:r>
      <w:r w:rsidR="00EF63D0">
        <w:rPr>
          <w:noProof/>
        </w:rPr>
        <w:t xml:space="preserve"> One month aquatic center membership. (please </w:t>
      </w:r>
      <w:r w:rsidR="00EF63D0" w:rsidRPr="00206679">
        <w:rPr>
          <w:noProof/>
          <w:u w:val="single"/>
        </w:rPr>
        <w:t>do not include</w:t>
      </w:r>
      <w:r w:rsidR="00EF63D0">
        <w:rPr>
          <w:noProof/>
        </w:rPr>
        <w:t xml:space="preserve"> the vendor or payee information here)</w:t>
      </w:r>
    </w:p>
    <w:p w14:paraId="474ED137" w14:textId="06100147" w:rsidR="008A6CE4" w:rsidRDefault="00EA5D95" w:rsidP="001F5DE5">
      <w:pPr>
        <w:spacing w:after="0"/>
        <w:rPr>
          <w:noProof/>
        </w:rPr>
      </w:pPr>
      <w:r>
        <w:rPr>
          <w:noProof/>
        </w:rPr>
        <w:drawing>
          <wp:inline distT="0" distB="0" distL="0" distR="0" wp14:anchorId="51F709C1" wp14:editId="26C39109">
            <wp:extent cx="6858000" cy="1658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1658620"/>
                    </a:xfrm>
                    <a:prstGeom prst="rect">
                      <a:avLst/>
                    </a:prstGeom>
                  </pic:spPr>
                </pic:pic>
              </a:graphicData>
            </a:graphic>
          </wp:inline>
        </w:drawing>
      </w:r>
    </w:p>
    <w:p w14:paraId="325FDC14" w14:textId="77777777" w:rsidR="008A6CE4" w:rsidRDefault="008A6CE4" w:rsidP="001F5DE5">
      <w:pPr>
        <w:spacing w:after="0"/>
        <w:rPr>
          <w:noProof/>
        </w:rPr>
      </w:pPr>
    </w:p>
    <w:p w14:paraId="3E15F55F" w14:textId="77777777" w:rsidR="0076114D" w:rsidRDefault="00E7625D" w:rsidP="0076114D">
      <w:pPr>
        <w:spacing w:after="0"/>
      </w:pPr>
      <w:r>
        <w:t>**************************************************************************************************</w:t>
      </w:r>
    </w:p>
    <w:p w14:paraId="1ED08D53" w14:textId="77777777" w:rsidR="00D7025C" w:rsidRDefault="00D7025C" w:rsidP="0076114D">
      <w:pPr>
        <w:spacing w:after="0"/>
        <w:rPr>
          <w:b/>
          <w:highlight w:val="green"/>
          <w:u w:val="single"/>
        </w:rPr>
      </w:pPr>
    </w:p>
    <w:p w14:paraId="3E15F561" w14:textId="03A133D5" w:rsidR="0076114D" w:rsidRDefault="00EF63D0" w:rsidP="0076114D">
      <w:pPr>
        <w:spacing w:after="0"/>
        <w:rPr>
          <w:b/>
          <w:u w:val="single"/>
        </w:rPr>
      </w:pPr>
      <w:r w:rsidRPr="00255EB4">
        <w:rPr>
          <w:b/>
          <w:highlight w:val="green"/>
          <w:u w:val="single"/>
        </w:rPr>
        <w:t xml:space="preserve">SECTION 2 – </w:t>
      </w:r>
      <w:r w:rsidR="0076114D" w:rsidRPr="00255EB4">
        <w:rPr>
          <w:b/>
          <w:highlight w:val="green"/>
          <w:u w:val="single"/>
        </w:rPr>
        <w:t>FILL OUT THIS SECTION IF REQUEST IS MEDICALLY NECESSARY ONLY</w:t>
      </w:r>
    </w:p>
    <w:p w14:paraId="3E15F562" w14:textId="2F0DB4CB" w:rsidR="00EF63D0" w:rsidRDefault="0076114D" w:rsidP="0076114D">
      <w:pPr>
        <w:spacing w:after="0"/>
      </w:pPr>
      <w:r>
        <w:t>One of the two lines must be initialed and dated</w:t>
      </w:r>
      <w:r w:rsidR="00E7625D">
        <w:t xml:space="preserve"> if client has YCCO and will be using YCCO funds</w:t>
      </w:r>
      <w:r>
        <w:t xml:space="preserve">. If we are audited for use of flex funds, this section states that you have noted in clients chart that funds were medically necessary. </w:t>
      </w:r>
    </w:p>
    <w:p w14:paraId="3BDDABD5" w14:textId="4215ED49" w:rsidR="00EA5D95" w:rsidRDefault="00EA5D95" w:rsidP="0076114D">
      <w:pPr>
        <w:spacing w:after="0"/>
      </w:pPr>
    </w:p>
    <w:p w14:paraId="5E3CDA5E" w14:textId="77777777" w:rsidR="00EA5D95" w:rsidRDefault="00EA5D95" w:rsidP="0076114D">
      <w:pPr>
        <w:spacing w:after="0"/>
      </w:pPr>
    </w:p>
    <w:p w14:paraId="3E15F563" w14:textId="6D3199BB" w:rsidR="00EF63D0" w:rsidRDefault="00206679" w:rsidP="0096097C">
      <w:pPr>
        <w:spacing w:after="0"/>
        <w:jc w:val="center"/>
      </w:pPr>
      <w:r>
        <w:rPr>
          <w:noProof/>
        </w:rPr>
        <w:drawing>
          <wp:inline distT="0" distB="0" distL="0" distR="0" wp14:anchorId="6BE889FF" wp14:editId="5302FE29">
            <wp:extent cx="5943600" cy="935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935355"/>
                    </a:xfrm>
                    <a:prstGeom prst="rect">
                      <a:avLst/>
                    </a:prstGeom>
                  </pic:spPr>
                </pic:pic>
              </a:graphicData>
            </a:graphic>
          </wp:inline>
        </w:drawing>
      </w:r>
    </w:p>
    <w:p w14:paraId="3029312F" w14:textId="77777777" w:rsidR="00D7025C" w:rsidRDefault="00D7025C" w:rsidP="0096097C">
      <w:pPr>
        <w:spacing w:after="0"/>
        <w:jc w:val="center"/>
      </w:pPr>
    </w:p>
    <w:p w14:paraId="3E15F566" w14:textId="77777777" w:rsidR="0076114D" w:rsidRDefault="00E7625D" w:rsidP="0076114D">
      <w:pPr>
        <w:spacing w:after="0"/>
      </w:pPr>
      <w:r>
        <w:t>**************************************************************************************************</w:t>
      </w:r>
    </w:p>
    <w:p w14:paraId="268AD1B7" w14:textId="369C284F" w:rsidR="00EA5D95" w:rsidRDefault="00EA5D95" w:rsidP="0076114D">
      <w:pPr>
        <w:spacing w:after="0"/>
        <w:rPr>
          <w:b/>
          <w:highlight w:val="green"/>
          <w:u w:val="single"/>
        </w:rPr>
      </w:pPr>
    </w:p>
    <w:p w14:paraId="1FC32C7A" w14:textId="1D8E0CA1" w:rsidR="00EA5D95" w:rsidRDefault="00EA5D95" w:rsidP="0076114D">
      <w:pPr>
        <w:spacing w:after="0"/>
        <w:rPr>
          <w:b/>
          <w:highlight w:val="green"/>
          <w:u w:val="single"/>
        </w:rPr>
      </w:pPr>
    </w:p>
    <w:p w14:paraId="6D873AD3" w14:textId="77E8B5A6" w:rsidR="00EA5D95" w:rsidRDefault="00EA5D95" w:rsidP="0076114D">
      <w:pPr>
        <w:spacing w:after="0"/>
        <w:rPr>
          <w:b/>
          <w:highlight w:val="green"/>
          <w:u w:val="single"/>
        </w:rPr>
      </w:pPr>
    </w:p>
    <w:p w14:paraId="358D8B08" w14:textId="77777777" w:rsidR="00EA5D95" w:rsidRDefault="00EA5D95" w:rsidP="0076114D">
      <w:pPr>
        <w:spacing w:after="0"/>
        <w:rPr>
          <w:b/>
          <w:highlight w:val="green"/>
          <w:u w:val="single"/>
        </w:rPr>
      </w:pPr>
    </w:p>
    <w:p w14:paraId="3E15F570" w14:textId="0230D5E8" w:rsidR="0076114D" w:rsidRPr="00E7625D" w:rsidRDefault="0076114D" w:rsidP="0076114D">
      <w:pPr>
        <w:spacing w:after="0"/>
        <w:rPr>
          <w:b/>
          <w:u w:val="single"/>
        </w:rPr>
      </w:pPr>
      <w:r w:rsidRPr="00255EB4">
        <w:rPr>
          <w:b/>
          <w:highlight w:val="green"/>
          <w:u w:val="single"/>
        </w:rPr>
        <w:lastRenderedPageBreak/>
        <w:t>SECTION 3 – PAYEE/VENDOR INFORMATION</w:t>
      </w:r>
    </w:p>
    <w:p w14:paraId="67B528D4" w14:textId="121B70C6" w:rsidR="005D2F9A" w:rsidRDefault="0076114D" w:rsidP="0076114D">
      <w:pPr>
        <w:spacing w:after="0"/>
      </w:pPr>
      <w:r>
        <w:t xml:space="preserve">It is </w:t>
      </w:r>
      <w:r w:rsidRPr="00EA5D95">
        <w:rPr>
          <w:highlight w:val="yellow"/>
        </w:rPr>
        <w:t>very important that this section is filled out every time</w:t>
      </w:r>
      <w:r>
        <w:t xml:space="preserve"> so that we know who the money is going to. Please do not put a line through this box. If you are not sure if we have a tax id# for the payee, you can call </w:t>
      </w:r>
      <w:proofErr w:type="gramStart"/>
      <w:r>
        <w:t>me</w:t>
      </w:r>
      <w:proofErr w:type="gramEnd"/>
      <w:r>
        <w:t xml:space="preserve"> and I can let you know. If we do not, I will email you a W9 form to send to the payee so that we can get them set up in our accounting system. </w:t>
      </w:r>
      <w:r w:rsidR="002B439F">
        <w:t xml:space="preserve">(See highlighted section on very bottom of form). </w:t>
      </w:r>
      <w:r>
        <w:t>Sometimes we have more than one address for a payee, so it is important that you fill in the ad</w:t>
      </w:r>
      <w:r w:rsidR="00E7625D">
        <w:t>dress. Example: Oxford House has</w:t>
      </w:r>
      <w:r>
        <w:t xml:space="preserve"> four different addresses.</w:t>
      </w:r>
      <w:r w:rsidR="007011F1">
        <w:t xml:space="preserve"> If you </w:t>
      </w:r>
      <w:r w:rsidR="00E7625D">
        <w:t>are getting Bus Passes or Gas Vouchers-you can write</w:t>
      </w:r>
      <w:r w:rsidR="00206679">
        <w:t xml:space="preserve"> Bus Pass or Gas Voucher</w:t>
      </w:r>
      <w:r w:rsidR="00E7625D">
        <w:t xml:space="preserve"> in the Name field.</w:t>
      </w:r>
    </w:p>
    <w:p w14:paraId="41C21E9E" w14:textId="77777777" w:rsidR="00EA5D95" w:rsidRDefault="00EA5D95" w:rsidP="0076114D">
      <w:pPr>
        <w:spacing w:after="0"/>
      </w:pPr>
    </w:p>
    <w:p w14:paraId="3E15F572" w14:textId="5B22D065" w:rsidR="0076114D" w:rsidRDefault="00EA5D95" w:rsidP="00EA5D95">
      <w:pPr>
        <w:spacing w:after="0"/>
      </w:pPr>
      <w:r>
        <w:rPr>
          <w:noProof/>
        </w:rPr>
        <w:drawing>
          <wp:inline distT="0" distB="0" distL="0" distR="0" wp14:anchorId="22F87364" wp14:editId="5D8DACCE">
            <wp:extent cx="6858000" cy="104457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1044575"/>
                    </a:xfrm>
                    <a:prstGeom prst="rect">
                      <a:avLst/>
                    </a:prstGeom>
                  </pic:spPr>
                </pic:pic>
              </a:graphicData>
            </a:graphic>
          </wp:inline>
        </w:drawing>
      </w:r>
    </w:p>
    <w:p w14:paraId="244861B4" w14:textId="77777777" w:rsidR="002A6986" w:rsidRDefault="002A6986" w:rsidP="0076114D">
      <w:pPr>
        <w:spacing w:after="0"/>
      </w:pPr>
    </w:p>
    <w:p w14:paraId="3E15F575" w14:textId="77777777" w:rsidR="00E7625D" w:rsidRDefault="00DC2638" w:rsidP="0076114D">
      <w:pPr>
        <w:spacing w:after="0"/>
      </w:pPr>
      <w:r>
        <w:t>**************************************************************************************************</w:t>
      </w:r>
    </w:p>
    <w:p w14:paraId="68C0FE8C" w14:textId="77777777" w:rsidR="00D7025C" w:rsidRDefault="00D7025C" w:rsidP="0076114D">
      <w:pPr>
        <w:spacing w:after="0"/>
        <w:rPr>
          <w:b/>
          <w:highlight w:val="green"/>
          <w:u w:val="single"/>
        </w:rPr>
      </w:pPr>
    </w:p>
    <w:p w14:paraId="3E15F578" w14:textId="0DED6ED1" w:rsidR="00E7625D" w:rsidRPr="00DC2638" w:rsidRDefault="00E7625D" w:rsidP="0076114D">
      <w:pPr>
        <w:spacing w:after="0"/>
        <w:rPr>
          <w:b/>
          <w:u w:val="single"/>
        </w:rPr>
      </w:pPr>
      <w:r w:rsidRPr="00255EB4">
        <w:rPr>
          <w:b/>
          <w:highlight w:val="green"/>
          <w:u w:val="single"/>
        </w:rPr>
        <w:t>SECTION 4 – CIRCLE APPROPRIATE USE OF FLEX FUNDS</w:t>
      </w:r>
    </w:p>
    <w:p w14:paraId="3E15F579" w14:textId="3B2FB0D5" w:rsidR="00E7625D" w:rsidRDefault="00E7625D" w:rsidP="0076114D">
      <w:pPr>
        <w:spacing w:after="0"/>
      </w:pPr>
      <w:r>
        <w:t xml:space="preserve">This section must always be filled </w:t>
      </w:r>
      <w:r w:rsidR="0096097C">
        <w:t>in</w:t>
      </w:r>
      <w:r>
        <w:t xml:space="preserve">. This is the first step on deciding where the funds are coming from to pay for the SNR. (The second step is under *For Business Services Only*). You will notice there are </w:t>
      </w:r>
      <w:r w:rsidR="0096097C">
        <w:t>s</w:t>
      </w:r>
      <w:r w:rsidR="00EA5D95">
        <w:t>ix</w:t>
      </w:r>
      <w:r w:rsidR="00DC2638">
        <w:t xml:space="preserve"> gray shaded boxes. Those </w:t>
      </w:r>
      <w:r>
        <w:t xml:space="preserve">accounts are </w:t>
      </w:r>
      <w:r w:rsidR="0096097C">
        <w:t xml:space="preserve">for </w:t>
      </w:r>
      <w:r>
        <w:t>Grant</w:t>
      </w:r>
      <w:r w:rsidR="00DC2638">
        <w:t xml:space="preserve"> funds</w:t>
      </w:r>
      <w:r>
        <w:t xml:space="preserve"> </w:t>
      </w:r>
      <w:r w:rsidR="0096097C">
        <w:t xml:space="preserve">use </w:t>
      </w:r>
      <w:r>
        <w:t>only.</w:t>
      </w:r>
    </w:p>
    <w:p w14:paraId="2F9FBA2A" w14:textId="1DB5AE7C" w:rsidR="00EA5D95" w:rsidRDefault="00EA5D95" w:rsidP="0076114D">
      <w:pPr>
        <w:spacing w:after="0"/>
      </w:pPr>
    </w:p>
    <w:p w14:paraId="5DF37AA0" w14:textId="146C98AD" w:rsidR="00EA5D95" w:rsidRDefault="00EA5D95" w:rsidP="0076114D">
      <w:pPr>
        <w:spacing w:after="0"/>
      </w:pPr>
      <w:r>
        <w:t xml:space="preserve">Please </w:t>
      </w:r>
      <w:proofErr w:type="gramStart"/>
      <w:r>
        <w:t>note:</w:t>
      </w:r>
      <w:proofErr w:type="gramEnd"/>
      <w:r>
        <w:t xml:space="preserve"> there are a few new program codes starting 7/1/21.</w:t>
      </w:r>
    </w:p>
    <w:p w14:paraId="2529F10D" w14:textId="5BC77E6C" w:rsidR="00EA5D95" w:rsidRDefault="00EA5D95" w:rsidP="0076114D">
      <w:pPr>
        <w:spacing w:after="0"/>
      </w:pPr>
      <w:r w:rsidRPr="00FE0887">
        <w:rPr>
          <w:highlight w:val="cyan"/>
        </w:rPr>
        <w:t>Newberg, CSS, CAT and F&amp;Y have new codes.</w:t>
      </w:r>
    </w:p>
    <w:p w14:paraId="14D9CBCB" w14:textId="4C72E2B2" w:rsidR="00D7025C" w:rsidRDefault="00EA5D95" w:rsidP="0076114D">
      <w:pPr>
        <w:spacing w:after="0"/>
      </w:pPr>
      <w:r>
        <w:rPr>
          <w:noProof/>
        </w:rPr>
        <w:drawing>
          <wp:inline distT="0" distB="0" distL="0" distR="0" wp14:anchorId="6E6FB721" wp14:editId="08A51370">
            <wp:extent cx="6858000" cy="2084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084705"/>
                    </a:xfrm>
                    <a:prstGeom prst="rect">
                      <a:avLst/>
                    </a:prstGeom>
                  </pic:spPr>
                </pic:pic>
              </a:graphicData>
            </a:graphic>
          </wp:inline>
        </w:drawing>
      </w:r>
    </w:p>
    <w:p w14:paraId="55BD182B" w14:textId="61A1A33B" w:rsidR="008A6CE4" w:rsidRDefault="008A6CE4" w:rsidP="0076114D">
      <w:pPr>
        <w:spacing w:after="0"/>
      </w:pPr>
    </w:p>
    <w:p w14:paraId="247DC001" w14:textId="77777777" w:rsidR="008A6CE4" w:rsidRDefault="008A6CE4" w:rsidP="0076114D">
      <w:pPr>
        <w:spacing w:after="0"/>
      </w:pPr>
    </w:p>
    <w:p w14:paraId="3E15F57D" w14:textId="77777777" w:rsidR="00255EB4" w:rsidRDefault="00255EB4">
      <w:r>
        <w:t>**************************************************************************************************</w:t>
      </w:r>
    </w:p>
    <w:p w14:paraId="3E15F58B" w14:textId="51BA5EA0" w:rsidR="00DC2638" w:rsidRDefault="00DC2638" w:rsidP="0076114D">
      <w:pPr>
        <w:spacing w:after="0"/>
        <w:rPr>
          <w:b/>
          <w:u w:val="single"/>
        </w:rPr>
      </w:pPr>
      <w:r w:rsidRPr="00255EB4">
        <w:rPr>
          <w:b/>
          <w:highlight w:val="green"/>
          <w:u w:val="single"/>
        </w:rPr>
        <w:t>SECTION 5 – CLIENT LOAN USE ONLY</w:t>
      </w:r>
    </w:p>
    <w:p w14:paraId="3E15F58C" w14:textId="026BF4B4" w:rsidR="00255EB4" w:rsidRDefault="00DC2638" w:rsidP="0076114D">
      <w:pPr>
        <w:spacing w:after="0"/>
      </w:pPr>
      <w:r>
        <w:t xml:space="preserve">This section was modified in July 2015 so that more information </w:t>
      </w:r>
      <w:r w:rsidR="00255EB4">
        <w:t>could</w:t>
      </w:r>
      <w:r>
        <w:t xml:space="preserve"> be noted and transferred over into the Client Loan File. Please fill in all five lines and then have the client sign and date the document. Funds will not be processed until client has signed for the loan and agreed to the terms stated.</w:t>
      </w:r>
    </w:p>
    <w:p w14:paraId="02975B96" w14:textId="77777777" w:rsidR="00D7025C" w:rsidRDefault="00D7025C" w:rsidP="0076114D">
      <w:pPr>
        <w:spacing w:after="0"/>
      </w:pPr>
    </w:p>
    <w:p w14:paraId="3E15F58D" w14:textId="77777777" w:rsidR="00255EB4" w:rsidRDefault="00255EB4" w:rsidP="0096097C">
      <w:pPr>
        <w:spacing w:after="0"/>
        <w:jc w:val="center"/>
      </w:pPr>
      <w:r>
        <w:rPr>
          <w:noProof/>
        </w:rPr>
        <w:lastRenderedPageBreak/>
        <w:drawing>
          <wp:inline distT="0" distB="0" distL="0" distR="0" wp14:anchorId="3E15F5A8" wp14:editId="69A579E4">
            <wp:extent cx="5943600" cy="10820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082040"/>
                    </a:xfrm>
                    <a:prstGeom prst="rect">
                      <a:avLst/>
                    </a:prstGeom>
                  </pic:spPr>
                </pic:pic>
              </a:graphicData>
            </a:graphic>
          </wp:inline>
        </w:drawing>
      </w:r>
    </w:p>
    <w:p w14:paraId="3E15F58E" w14:textId="77777777" w:rsidR="00255EB4" w:rsidRDefault="00255EB4" w:rsidP="0076114D">
      <w:pPr>
        <w:spacing w:after="0"/>
      </w:pPr>
    </w:p>
    <w:p w14:paraId="3E15F58F" w14:textId="77777777" w:rsidR="00255EB4" w:rsidRDefault="00255EB4" w:rsidP="0076114D">
      <w:pPr>
        <w:spacing w:after="0"/>
      </w:pPr>
      <w:r>
        <w:t>**************************************************************************************************</w:t>
      </w:r>
    </w:p>
    <w:p w14:paraId="0F8F2952" w14:textId="77777777" w:rsidR="00EA5D95" w:rsidRDefault="00EA5D95" w:rsidP="0076114D">
      <w:pPr>
        <w:spacing w:after="0"/>
        <w:rPr>
          <w:highlight w:val="green"/>
        </w:rPr>
      </w:pPr>
    </w:p>
    <w:p w14:paraId="3E15F591" w14:textId="365FAD7B" w:rsidR="00255EB4" w:rsidRDefault="00255EB4" w:rsidP="0076114D">
      <w:pPr>
        <w:spacing w:after="0"/>
      </w:pPr>
      <w:r w:rsidRPr="00255EB4">
        <w:rPr>
          <w:highlight w:val="green"/>
        </w:rPr>
        <w:t>SECTION 6 – AUTHORIZATION</w:t>
      </w:r>
    </w:p>
    <w:p w14:paraId="3E15F592" w14:textId="77074D36" w:rsidR="00255EB4" w:rsidRDefault="00255EB4" w:rsidP="0076114D">
      <w:pPr>
        <w:spacing w:after="0"/>
        <w:rPr>
          <w:noProof/>
        </w:rPr>
      </w:pPr>
      <w:r>
        <w:t>Person requesting SNR, please print your name so that it is legible and then sign. Then have manager or supervisor sign for approval and date.</w:t>
      </w:r>
      <w:r w:rsidR="0096097C" w:rsidRPr="0096097C">
        <w:rPr>
          <w:noProof/>
        </w:rPr>
        <w:t xml:space="preserve"> </w:t>
      </w:r>
      <w:r w:rsidR="0096097C">
        <w:rPr>
          <w:noProof/>
        </w:rPr>
        <w:t xml:space="preserve">Supervisors, please see note in </w:t>
      </w:r>
      <w:r w:rsidR="0096097C" w:rsidRPr="0096097C">
        <w:rPr>
          <w:noProof/>
          <w:color w:val="FF0000"/>
        </w:rPr>
        <w:t>RED</w:t>
      </w:r>
      <w:r w:rsidR="0096097C">
        <w:rPr>
          <w:noProof/>
        </w:rPr>
        <w:t>.</w:t>
      </w:r>
    </w:p>
    <w:p w14:paraId="6E2A067A" w14:textId="77777777" w:rsidR="00EA5D95" w:rsidRDefault="00EA5D95" w:rsidP="0076114D">
      <w:pPr>
        <w:spacing w:after="0"/>
        <w:rPr>
          <w:noProof/>
        </w:rPr>
      </w:pPr>
    </w:p>
    <w:p w14:paraId="20C4791B" w14:textId="08F204DA" w:rsidR="00EA5D95" w:rsidRDefault="00EA5D95" w:rsidP="0076114D">
      <w:pPr>
        <w:spacing w:after="0"/>
        <w:rPr>
          <w:noProof/>
        </w:rPr>
      </w:pPr>
      <w:r>
        <w:rPr>
          <w:noProof/>
        </w:rPr>
        <w:drawing>
          <wp:inline distT="0" distB="0" distL="0" distR="0" wp14:anchorId="47B0E481" wp14:editId="47E9FFCE">
            <wp:extent cx="6858000" cy="123063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1230630"/>
                    </a:xfrm>
                    <a:prstGeom prst="rect">
                      <a:avLst/>
                    </a:prstGeom>
                  </pic:spPr>
                </pic:pic>
              </a:graphicData>
            </a:graphic>
          </wp:inline>
        </w:drawing>
      </w:r>
    </w:p>
    <w:p w14:paraId="580F26D7" w14:textId="77777777" w:rsidR="008A6CE4" w:rsidRDefault="008A6CE4" w:rsidP="0076114D">
      <w:pPr>
        <w:spacing w:after="0"/>
        <w:rPr>
          <w:noProof/>
        </w:rPr>
      </w:pPr>
    </w:p>
    <w:p w14:paraId="3E15F595" w14:textId="77777777" w:rsidR="002B439F" w:rsidRDefault="002B439F" w:rsidP="0076114D">
      <w:pPr>
        <w:spacing w:after="0"/>
      </w:pPr>
      <w:r>
        <w:t>**************************************************************************************************</w:t>
      </w:r>
    </w:p>
    <w:p w14:paraId="35006556" w14:textId="77777777" w:rsidR="00EA5D95" w:rsidRDefault="00EA5D95" w:rsidP="0076114D">
      <w:pPr>
        <w:spacing w:after="0"/>
        <w:rPr>
          <w:highlight w:val="green"/>
        </w:rPr>
      </w:pPr>
    </w:p>
    <w:p w14:paraId="3E15F597" w14:textId="4F1D6033" w:rsidR="002B439F" w:rsidRDefault="002B439F" w:rsidP="0076114D">
      <w:pPr>
        <w:spacing w:after="0"/>
      </w:pPr>
      <w:r w:rsidRPr="002B439F">
        <w:rPr>
          <w:highlight w:val="green"/>
        </w:rPr>
        <w:t>SECTION 7 – FOR BUSINESS SERVICES ONLY</w:t>
      </w:r>
    </w:p>
    <w:p w14:paraId="3E15F598" w14:textId="3724010D" w:rsidR="002B439F" w:rsidRDefault="002B439F" w:rsidP="0076114D">
      <w:pPr>
        <w:spacing w:after="0"/>
      </w:pPr>
      <w:r>
        <w:t>This section is used to show which account funds we will be using for the SNR. It also shows how the monies will be paid out and a check list of the three places we track the SNR.</w:t>
      </w:r>
    </w:p>
    <w:p w14:paraId="7B491ADF" w14:textId="77777777" w:rsidR="00EA5D95" w:rsidRDefault="00EA5D95" w:rsidP="0076114D">
      <w:pPr>
        <w:spacing w:after="0"/>
      </w:pPr>
    </w:p>
    <w:p w14:paraId="45D54242" w14:textId="00F3E8D0" w:rsidR="008A6CE4" w:rsidRDefault="00EA5D95" w:rsidP="0076114D">
      <w:pPr>
        <w:spacing w:after="0"/>
      </w:pPr>
      <w:r>
        <w:rPr>
          <w:noProof/>
        </w:rPr>
        <w:drawing>
          <wp:inline distT="0" distB="0" distL="0" distR="0" wp14:anchorId="2837270A" wp14:editId="64374376">
            <wp:extent cx="6858000" cy="1022985"/>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1022985"/>
                    </a:xfrm>
                    <a:prstGeom prst="rect">
                      <a:avLst/>
                    </a:prstGeom>
                  </pic:spPr>
                </pic:pic>
              </a:graphicData>
            </a:graphic>
          </wp:inline>
        </w:drawing>
      </w:r>
    </w:p>
    <w:p w14:paraId="397E2A1C" w14:textId="6B3C61CA" w:rsidR="008A6CE4" w:rsidRDefault="008A6CE4" w:rsidP="0076114D">
      <w:pPr>
        <w:spacing w:after="0"/>
      </w:pPr>
    </w:p>
    <w:p w14:paraId="3E15F59B" w14:textId="77777777" w:rsidR="002B439F" w:rsidRDefault="002B439F" w:rsidP="0076114D">
      <w:pPr>
        <w:spacing w:after="0"/>
      </w:pPr>
      <w:r>
        <w:t>**************************************************************************************************</w:t>
      </w:r>
    </w:p>
    <w:p w14:paraId="3E15F59C" w14:textId="77777777" w:rsidR="002B439F" w:rsidRDefault="002B439F" w:rsidP="0076114D">
      <w:pPr>
        <w:spacing w:after="0"/>
      </w:pPr>
    </w:p>
    <w:p w14:paraId="3E15F59D" w14:textId="77777777" w:rsidR="002B439F" w:rsidRDefault="002B439F" w:rsidP="0076114D">
      <w:pPr>
        <w:spacing w:after="0"/>
      </w:pPr>
      <w:r w:rsidRPr="002B439F">
        <w:rPr>
          <w:highlight w:val="green"/>
        </w:rPr>
        <w:t>SECTION 8 – HIGHLIGHTED FOR YOUR ATTENTION – PLEASE READ</w:t>
      </w:r>
    </w:p>
    <w:p w14:paraId="3E15F59E" w14:textId="77777777" w:rsidR="002B439F" w:rsidRDefault="002B439F" w:rsidP="0076114D">
      <w:pPr>
        <w:spacing w:after="0"/>
      </w:pPr>
    </w:p>
    <w:p w14:paraId="3E15F59F" w14:textId="77777777" w:rsidR="002B439F" w:rsidRDefault="002B439F" w:rsidP="002A6986">
      <w:pPr>
        <w:spacing w:after="0"/>
        <w:jc w:val="center"/>
      </w:pPr>
      <w:r>
        <w:rPr>
          <w:noProof/>
        </w:rPr>
        <w:drawing>
          <wp:inline distT="0" distB="0" distL="0" distR="0" wp14:anchorId="3E15F5AE" wp14:editId="3E15F5AF">
            <wp:extent cx="5943600" cy="4699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469900"/>
                    </a:xfrm>
                    <a:prstGeom prst="rect">
                      <a:avLst/>
                    </a:prstGeom>
                  </pic:spPr>
                </pic:pic>
              </a:graphicData>
            </a:graphic>
          </wp:inline>
        </w:drawing>
      </w:r>
    </w:p>
    <w:sectPr w:rsidR="002B439F" w:rsidSect="001F5DE5">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8B019" w14:textId="77777777" w:rsidR="00157207" w:rsidRDefault="00157207" w:rsidP="00FF232B">
      <w:pPr>
        <w:spacing w:after="0" w:line="240" w:lineRule="auto"/>
      </w:pPr>
      <w:r>
        <w:separator/>
      </w:r>
    </w:p>
  </w:endnote>
  <w:endnote w:type="continuationSeparator" w:id="0">
    <w:p w14:paraId="754A1E56" w14:textId="77777777" w:rsidR="00157207" w:rsidRDefault="00157207" w:rsidP="00FF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571108"/>
      <w:docPartObj>
        <w:docPartGallery w:val="Page Numbers (Bottom of Page)"/>
        <w:docPartUnique/>
      </w:docPartObj>
    </w:sdtPr>
    <w:sdtEndPr>
      <w:rPr>
        <w:noProof/>
      </w:rPr>
    </w:sdtEndPr>
    <w:sdtContent>
      <w:p w14:paraId="3E15F5B4" w14:textId="77777777" w:rsidR="00FF232B" w:rsidRDefault="00FF232B">
        <w:pPr>
          <w:pStyle w:val="Footer"/>
        </w:pPr>
        <w:r>
          <w:t xml:space="preserve">Page | </w:t>
        </w:r>
        <w:r>
          <w:fldChar w:fldCharType="begin"/>
        </w:r>
        <w:r>
          <w:instrText xml:space="preserve"> PAGE   \* MERGEFORMAT </w:instrText>
        </w:r>
        <w:r>
          <w:fldChar w:fldCharType="separate"/>
        </w:r>
        <w:r w:rsidR="002A6986">
          <w:rPr>
            <w:noProof/>
          </w:rPr>
          <w:t>2</w:t>
        </w:r>
        <w:r>
          <w:rPr>
            <w:noProof/>
          </w:rPr>
          <w:fldChar w:fldCharType="end"/>
        </w:r>
      </w:p>
    </w:sdtContent>
  </w:sdt>
  <w:p w14:paraId="3E15F5B5" w14:textId="77777777" w:rsidR="00FF232B" w:rsidRDefault="00FF2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8F147" w14:textId="77777777" w:rsidR="00157207" w:rsidRDefault="00157207" w:rsidP="00FF232B">
      <w:pPr>
        <w:spacing w:after="0" w:line="240" w:lineRule="auto"/>
      </w:pPr>
      <w:r>
        <w:separator/>
      </w:r>
    </w:p>
  </w:footnote>
  <w:footnote w:type="continuationSeparator" w:id="0">
    <w:p w14:paraId="1946AB02" w14:textId="77777777" w:rsidR="00157207" w:rsidRDefault="00157207" w:rsidP="00FF23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DE5"/>
    <w:rsid w:val="00157207"/>
    <w:rsid w:val="001F5DE5"/>
    <w:rsid w:val="00206679"/>
    <w:rsid w:val="00220A34"/>
    <w:rsid w:val="00255EB4"/>
    <w:rsid w:val="002A6986"/>
    <w:rsid w:val="002B439F"/>
    <w:rsid w:val="005D2F9A"/>
    <w:rsid w:val="00685D59"/>
    <w:rsid w:val="007011F1"/>
    <w:rsid w:val="0076114D"/>
    <w:rsid w:val="00762509"/>
    <w:rsid w:val="008403FB"/>
    <w:rsid w:val="008A6CE4"/>
    <w:rsid w:val="0096097C"/>
    <w:rsid w:val="00987CBA"/>
    <w:rsid w:val="00A045F5"/>
    <w:rsid w:val="00A3269F"/>
    <w:rsid w:val="00A86C71"/>
    <w:rsid w:val="00B63B79"/>
    <w:rsid w:val="00B973CB"/>
    <w:rsid w:val="00CD3561"/>
    <w:rsid w:val="00CF22E4"/>
    <w:rsid w:val="00D7025C"/>
    <w:rsid w:val="00DC2638"/>
    <w:rsid w:val="00E7625D"/>
    <w:rsid w:val="00EA5D95"/>
    <w:rsid w:val="00EF63D0"/>
    <w:rsid w:val="00FE0887"/>
    <w:rsid w:val="00FF2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F556"/>
  <w15:docId w15:val="{09EFBFCA-BF82-4C46-AA24-9DD5AFCE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DE5"/>
    <w:rPr>
      <w:rFonts w:ascii="Tahoma" w:hAnsi="Tahoma" w:cs="Tahoma"/>
      <w:sz w:val="16"/>
      <w:szCs w:val="16"/>
    </w:rPr>
  </w:style>
  <w:style w:type="paragraph" w:styleId="NoSpacing">
    <w:name w:val="No Spacing"/>
    <w:uiPriority w:val="1"/>
    <w:qFormat/>
    <w:rsid w:val="001F5DE5"/>
    <w:pPr>
      <w:spacing w:after="0" w:line="240" w:lineRule="auto"/>
    </w:pPr>
  </w:style>
  <w:style w:type="paragraph" w:styleId="Header">
    <w:name w:val="header"/>
    <w:basedOn w:val="Normal"/>
    <w:link w:val="HeaderChar"/>
    <w:uiPriority w:val="99"/>
    <w:unhideWhenUsed/>
    <w:rsid w:val="00FF2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32B"/>
  </w:style>
  <w:style w:type="paragraph" w:styleId="Footer">
    <w:name w:val="footer"/>
    <w:basedOn w:val="Normal"/>
    <w:link w:val="FooterChar"/>
    <w:uiPriority w:val="99"/>
    <w:unhideWhenUsed/>
    <w:rsid w:val="00FF2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1778-74E2-44A2-9CF1-C2B5F62F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Tanaka</dc:creator>
  <cp:lastModifiedBy>Camille  Tanaka</cp:lastModifiedBy>
  <cp:revision>9</cp:revision>
  <cp:lastPrinted>2016-01-13T22:12:00Z</cp:lastPrinted>
  <dcterms:created xsi:type="dcterms:W3CDTF">2016-06-02T18:31:00Z</dcterms:created>
  <dcterms:modified xsi:type="dcterms:W3CDTF">2021-07-15T17:24:00Z</dcterms:modified>
</cp:coreProperties>
</file>