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D06" w:rsidRDefault="00CB1CD3" w:rsidP="006E4758">
      <w:pPr>
        <w:ind w:hanging="540"/>
        <w:rPr>
          <w:b/>
        </w:rPr>
      </w:pPr>
      <w:bookmarkStart w:id="0" w:name="_GoBack"/>
      <w:bookmarkEnd w:id="0"/>
      <w:r>
        <w:rPr>
          <w:b/>
          <w:noProof/>
        </w:rPr>
        <w:drawing>
          <wp:anchor distT="0" distB="0" distL="114300" distR="114300" simplePos="0" relativeHeight="251657728" behindDoc="1" locked="0" layoutInCell="1" allowOverlap="1" wp14:anchorId="1F1F8697" wp14:editId="177B0E79">
            <wp:simplePos x="0" y="0"/>
            <wp:positionH relativeFrom="column">
              <wp:posOffset>-247650</wp:posOffset>
            </wp:positionH>
            <wp:positionV relativeFrom="paragraph">
              <wp:posOffset>-213360</wp:posOffset>
            </wp:positionV>
            <wp:extent cx="1097915" cy="1042035"/>
            <wp:effectExtent l="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915" cy="1042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72A0" w:rsidRDefault="00B572A0" w:rsidP="00150E2B">
      <w:pPr>
        <w:ind w:hanging="540"/>
        <w:jc w:val="center"/>
        <w:rPr>
          <w:b/>
        </w:rPr>
      </w:pPr>
    </w:p>
    <w:p w:rsidR="00B572A0" w:rsidRDefault="00B572A0" w:rsidP="00150E2B">
      <w:pPr>
        <w:ind w:hanging="540"/>
        <w:jc w:val="center"/>
        <w:rPr>
          <w:b/>
        </w:rPr>
      </w:pPr>
    </w:p>
    <w:p w:rsidR="00B572A0" w:rsidRDefault="00B572A0" w:rsidP="00150E2B">
      <w:pPr>
        <w:ind w:hanging="540"/>
        <w:jc w:val="center"/>
        <w:rPr>
          <w:b/>
        </w:rPr>
      </w:pPr>
    </w:p>
    <w:p w:rsidR="00150E2B" w:rsidRDefault="006E4758" w:rsidP="00150E2B">
      <w:pPr>
        <w:ind w:hanging="540"/>
        <w:jc w:val="center"/>
        <w:rPr>
          <w:b/>
        </w:rPr>
      </w:pPr>
      <w:r>
        <w:rPr>
          <w:b/>
        </w:rPr>
        <w:t>Evacuation Policies and Procedures</w:t>
      </w:r>
    </w:p>
    <w:p w:rsidR="006E4758" w:rsidRDefault="00CC3659" w:rsidP="00150E2B">
      <w:pPr>
        <w:ind w:hanging="540"/>
        <w:jc w:val="center"/>
        <w:rPr>
          <w:b/>
        </w:rPr>
      </w:pPr>
      <w:r>
        <w:rPr>
          <w:b/>
        </w:rPr>
        <w:t>For</w:t>
      </w:r>
      <w:r w:rsidR="006E4758">
        <w:rPr>
          <w:b/>
        </w:rPr>
        <w:t xml:space="preserve"> </w:t>
      </w:r>
      <w:smartTag w:uri="urn:schemas-microsoft-com:office:smarttags" w:element="place">
        <w:smartTag w:uri="urn:schemas-microsoft-com:office:smarttags" w:element="PlaceName">
          <w:r w:rsidR="006E4758">
            <w:rPr>
              <w:b/>
            </w:rPr>
            <w:t>Yamhill</w:t>
          </w:r>
        </w:smartTag>
        <w:r w:rsidR="006E4758">
          <w:rPr>
            <w:b/>
          </w:rPr>
          <w:t xml:space="preserve"> </w:t>
        </w:r>
        <w:smartTag w:uri="urn:schemas-microsoft-com:office:smarttags" w:element="PlaceType">
          <w:r w:rsidR="006E4758">
            <w:rPr>
              <w:b/>
            </w:rPr>
            <w:t>County</w:t>
          </w:r>
        </w:smartTag>
      </w:smartTag>
      <w:r w:rsidR="006E4758">
        <w:rPr>
          <w:b/>
        </w:rPr>
        <w:t xml:space="preserve"> Personnel and Facilities</w:t>
      </w:r>
    </w:p>
    <w:p w:rsidR="006E4758" w:rsidRDefault="008B1499" w:rsidP="00150E2B">
      <w:pPr>
        <w:jc w:val="right"/>
        <w:rPr>
          <w:b/>
        </w:rPr>
      </w:pPr>
      <w:r>
        <w:rPr>
          <w:b/>
        </w:rPr>
        <w:t>October 201</w:t>
      </w:r>
      <w:r w:rsidR="00CC3659">
        <w:rPr>
          <w:b/>
        </w:rPr>
        <w:t>4</w:t>
      </w:r>
    </w:p>
    <w:p w:rsidR="00202B9A" w:rsidRDefault="00202B9A"/>
    <w:p w:rsidR="00202B9A" w:rsidRDefault="00202B9A">
      <w:r w:rsidRPr="00202B9A">
        <w:t xml:space="preserve">This </w:t>
      </w:r>
      <w:r>
        <w:t xml:space="preserve">plan addresses only </w:t>
      </w:r>
      <w:r w:rsidRPr="00202B9A">
        <w:rPr>
          <w:u w:val="single"/>
        </w:rPr>
        <w:t>evacuation</w:t>
      </w:r>
      <w:r>
        <w:t xml:space="preserve"> policies for Yamhill County facilities in the event of a fire, natural disaster or other </w:t>
      </w:r>
      <w:r w:rsidR="00F63D96">
        <w:t>similar</w:t>
      </w:r>
      <w:r>
        <w:t xml:space="preserve"> situation.  </w:t>
      </w:r>
    </w:p>
    <w:p w:rsidR="00CB1CD3" w:rsidRDefault="00CB1CD3"/>
    <w:p w:rsidR="00CB1CD3" w:rsidRDefault="00CB1CD3">
      <w:r>
        <w:t>If it is necessary to evacuate any of the county buildings, the Sheriff, County Administrator, or their designees will notify the department heads of the effected evacuation areas.  It will be the duty of each department head to evacuate his or her division as detailed in this document.</w:t>
      </w:r>
    </w:p>
    <w:p w:rsidR="00202B9A" w:rsidRDefault="00202B9A">
      <w:pPr>
        <w:rPr>
          <w:b/>
        </w:rPr>
      </w:pPr>
    </w:p>
    <w:p w:rsidR="006A5EF3" w:rsidRPr="006E4758" w:rsidRDefault="006E4758" w:rsidP="005E33FF">
      <w:pPr>
        <w:jc w:val="both"/>
        <w:rPr>
          <w:b/>
        </w:rPr>
      </w:pPr>
      <w:r>
        <w:rPr>
          <w:b/>
        </w:rPr>
        <w:t>I.</w:t>
      </w:r>
      <w:r>
        <w:rPr>
          <w:b/>
        </w:rPr>
        <w:tab/>
      </w:r>
      <w:r w:rsidR="006A5EF3" w:rsidRPr="006E4758">
        <w:rPr>
          <w:b/>
        </w:rPr>
        <w:t>Evacuation Policy:</w:t>
      </w:r>
    </w:p>
    <w:p w:rsidR="00571F5C" w:rsidRDefault="006A5EF3" w:rsidP="005E33FF">
      <w:pPr>
        <w:numPr>
          <w:ilvl w:val="0"/>
          <w:numId w:val="2"/>
        </w:numPr>
        <w:jc w:val="both"/>
      </w:pPr>
      <w:r>
        <w:t xml:space="preserve">Each building area shall select an Area Monitor or multiple Area Monitors, as needed (no </w:t>
      </w:r>
      <w:r w:rsidR="00333082">
        <w:t>less</w:t>
      </w:r>
      <w:r>
        <w:t xml:space="preserve"> than one per floor or department or segregat</w:t>
      </w:r>
      <w:r w:rsidR="00333082">
        <w:t>ed working area).</w:t>
      </w:r>
    </w:p>
    <w:p w:rsidR="00571F5C" w:rsidRDefault="00571F5C" w:rsidP="005E33FF">
      <w:pPr>
        <w:numPr>
          <w:ilvl w:val="0"/>
          <w:numId w:val="2"/>
        </w:numPr>
        <w:jc w:val="both"/>
      </w:pPr>
      <w:r>
        <w:t>Location of Area Monitor shall be clearly identified by a sign or appropriate symbol at his/her work site.</w:t>
      </w:r>
    </w:p>
    <w:p w:rsidR="00F32B03" w:rsidRDefault="00571F5C" w:rsidP="005E33FF">
      <w:pPr>
        <w:numPr>
          <w:ilvl w:val="0"/>
          <w:numId w:val="2"/>
        </w:numPr>
        <w:jc w:val="both"/>
      </w:pPr>
      <w:r>
        <w:t xml:space="preserve">Area Monitors </w:t>
      </w:r>
      <w:r w:rsidR="006A5EF3">
        <w:t>will keep an up-to-date list of workers</w:t>
      </w:r>
      <w:r w:rsidR="008119B1">
        <w:t xml:space="preserve"> normally located with</w:t>
      </w:r>
      <w:r w:rsidR="006A5EF3">
        <w:t>in their designated</w:t>
      </w:r>
      <w:r w:rsidR="00F32B03">
        <w:t xml:space="preserve"> </w:t>
      </w:r>
      <w:r>
        <w:t>a</w:t>
      </w:r>
      <w:r w:rsidR="006A5EF3">
        <w:t>rea</w:t>
      </w:r>
      <w:r>
        <w:t xml:space="preserve"> of responsibility</w:t>
      </w:r>
      <w:r w:rsidR="006A5EF3">
        <w:t xml:space="preserve">, and will be responsible for taking that list with him or her in </w:t>
      </w:r>
      <w:r>
        <w:t xml:space="preserve">the event of </w:t>
      </w:r>
      <w:r w:rsidR="006A5EF3">
        <w:t>an evacuation</w:t>
      </w:r>
      <w:r>
        <w:t>, to the identified assembly area</w:t>
      </w:r>
      <w:r w:rsidR="006A5EF3">
        <w:t>.</w:t>
      </w:r>
      <w:r w:rsidR="00A63DDA">
        <w:t xml:space="preserve">  </w:t>
      </w:r>
    </w:p>
    <w:p w:rsidR="006A5EF3" w:rsidRDefault="00571F5C" w:rsidP="005E33FF">
      <w:pPr>
        <w:numPr>
          <w:ilvl w:val="0"/>
          <w:numId w:val="2"/>
        </w:numPr>
        <w:jc w:val="both"/>
      </w:pPr>
      <w:r>
        <w:t xml:space="preserve">In order to ensure that all workers have evacuated the </w:t>
      </w:r>
      <w:r w:rsidR="00FB4FBC">
        <w:t>a</w:t>
      </w:r>
      <w:r>
        <w:t xml:space="preserve">rea, </w:t>
      </w:r>
      <w:r w:rsidR="00A63DDA">
        <w:t xml:space="preserve">Area Monitor(s) shall conduct a sweep of their area before </w:t>
      </w:r>
      <w:r>
        <w:t>exiting.</w:t>
      </w:r>
    </w:p>
    <w:p w:rsidR="006A5EF3" w:rsidRDefault="006A5EF3" w:rsidP="005E33FF">
      <w:pPr>
        <w:numPr>
          <w:ilvl w:val="0"/>
          <w:numId w:val="2"/>
        </w:numPr>
        <w:jc w:val="both"/>
      </w:pPr>
      <w:r>
        <w:t xml:space="preserve">Each department </w:t>
      </w:r>
      <w:r w:rsidR="005D460D">
        <w:t>shall</w:t>
      </w:r>
      <w:r>
        <w:t xml:space="preserve"> have a designated </w:t>
      </w:r>
      <w:r w:rsidR="00F32B03">
        <w:t>assembly</w:t>
      </w:r>
      <w:r>
        <w:t xml:space="preserve"> area where all employees </w:t>
      </w:r>
      <w:r w:rsidR="008119B1">
        <w:t>are to</w:t>
      </w:r>
      <w:r>
        <w:t xml:space="preserve"> report upon evacuation.</w:t>
      </w:r>
    </w:p>
    <w:p w:rsidR="006A5EF3" w:rsidRDefault="006A5EF3" w:rsidP="005E33FF">
      <w:pPr>
        <w:numPr>
          <w:ilvl w:val="0"/>
          <w:numId w:val="2"/>
        </w:numPr>
        <w:jc w:val="both"/>
      </w:pPr>
      <w:r>
        <w:t xml:space="preserve">Once at the </w:t>
      </w:r>
      <w:r w:rsidR="00F32B03">
        <w:t>assembly</w:t>
      </w:r>
      <w:r>
        <w:t xml:space="preserve"> area, the Area Monitor(s) </w:t>
      </w:r>
      <w:r w:rsidR="008119B1">
        <w:t>will</w:t>
      </w:r>
      <w:r>
        <w:t xml:space="preserve"> conduct a roll call.  </w:t>
      </w:r>
      <w:r w:rsidR="00571F5C">
        <w:t>The results</w:t>
      </w:r>
      <w:r>
        <w:t xml:space="preserve"> </w:t>
      </w:r>
      <w:r w:rsidR="005D460D">
        <w:t>shall</w:t>
      </w:r>
      <w:r>
        <w:t xml:space="preserve"> be relayed to the </w:t>
      </w:r>
      <w:r w:rsidR="00F32B03">
        <w:t xml:space="preserve">appropriate </w:t>
      </w:r>
      <w:r>
        <w:t xml:space="preserve">Department Head and to </w:t>
      </w:r>
      <w:r w:rsidR="00F32B03">
        <w:t xml:space="preserve">the responding </w:t>
      </w:r>
      <w:r>
        <w:t>Emergency Services</w:t>
      </w:r>
      <w:r w:rsidR="00F32B03">
        <w:t xml:space="preserve"> agencies</w:t>
      </w:r>
      <w:r>
        <w:t>, as needed</w:t>
      </w:r>
      <w:r w:rsidR="00571F5C">
        <w:t xml:space="preserve"> or appropriate</w:t>
      </w:r>
      <w:r>
        <w:t>.</w:t>
      </w:r>
    </w:p>
    <w:p w:rsidR="00CB1CD3" w:rsidRDefault="00CB1CD3" w:rsidP="005E33FF">
      <w:pPr>
        <w:numPr>
          <w:ilvl w:val="0"/>
          <w:numId w:val="2"/>
        </w:numPr>
        <w:jc w:val="both"/>
      </w:pPr>
      <w:r>
        <w:t>The roll call results and notification that each area has been evacuated will be reported to the Incident Commander and County Administrator at 434 NE Evans.</w:t>
      </w:r>
    </w:p>
    <w:p w:rsidR="009C5398" w:rsidRDefault="009C5398" w:rsidP="005E33FF">
      <w:pPr>
        <w:numPr>
          <w:ilvl w:val="0"/>
          <w:numId w:val="2"/>
        </w:numPr>
        <w:jc w:val="both"/>
      </w:pPr>
      <w:r>
        <w:t>Evacuation drills shall be conducted at least on</w:t>
      </w:r>
      <w:r w:rsidR="00571F5C">
        <w:t>c</w:t>
      </w:r>
      <w:r>
        <w:t>e per calendar</w:t>
      </w:r>
      <w:r w:rsidR="00571F5C">
        <w:t xml:space="preserve"> year in each county owned, leased or rented facility in which employees work.</w:t>
      </w:r>
    </w:p>
    <w:p w:rsidR="00571F5C" w:rsidRDefault="00571F5C" w:rsidP="005E33FF">
      <w:pPr>
        <w:numPr>
          <w:ilvl w:val="0"/>
          <w:numId w:val="2"/>
        </w:numPr>
        <w:jc w:val="both"/>
      </w:pPr>
      <w:r>
        <w:t xml:space="preserve">New employees shall receive information </w:t>
      </w:r>
      <w:r w:rsidR="00F32B03">
        <w:t>during orientation</w:t>
      </w:r>
      <w:r w:rsidR="008309D5">
        <w:t xml:space="preserve"> regarding this evacuatio</w:t>
      </w:r>
      <w:r w:rsidR="00333082">
        <w:t>n policy.</w:t>
      </w:r>
    </w:p>
    <w:p w:rsidR="008309D5" w:rsidRDefault="006E4758" w:rsidP="005E33FF">
      <w:pPr>
        <w:numPr>
          <w:ilvl w:val="0"/>
          <w:numId w:val="2"/>
        </w:numPr>
        <w:jc w:val="both"/>
      </w:pPr>
      <w:r>
        <w:t xml:space="preserve">Upon reporting to an assigned work area, a new employee will be contacted by the Area Monitor who will conduct a briefing on evacuation routes and procedures and will introduce the new employee to their </w:t>
      </w:r>
      <w:r w:rsidR="00F32B03">
        <w:t>designated assembly</w:t>
      </w:r>
      <w:r w:rsidR="008309D5">
        <w:t xml:space="preserve"> area.</w:t>
      </w:r>
    </w:p>
    <w:p w:rsidR="00F91EA9" w:rsidRDefault="00F91EA9" w:rsidP="00F91EA9"/>
    <w:p w:rsidR="00F91EA9" w:rsidRDefault="006E4758" w:rsidP="0021384D">
      <w:pPr>
        <w:ind w:left="720" w:hanging="720"/>
      </w:pPr>
      <w:r>
        <w:rPr>
          <w:b/>
        </w:rPr>
        <w:t>II.</w:t>
      </w:r>
      <w:r>
        <w:rPr>
          <w:b/>
        </w:rPr>
        <w:tab/>
      </w:r>
      <w:r w:rsidR="00F91EA9" w:rsidRPr="006E4758">
        <w:rPr>
          <w:b/>
        </w:rPr>
        <w:t>Safe Exiting Policy</w:t>
      </w:r>
      <w:r w:rsidR="00F91EA9">
        <w:t>:</w:t>
      </w:r>
      <w:r w:rsidR="00034CEA">
        <w:t xml:space="preserve">  General </w:t>
      </w:r>
      <w:r w:rsidR="00CC3659">
        <w:t>Rules</w:t>
      </w:r>
      <w:r w:rsidR="00034CEA">
        <w:t xml:space="preserve"> to follow once the call to evacuate is issued.</w:t>
      </w:r>
    </w:p>
    <w:p w:rsidR="0021384D" w:rsidRDefault="00034CEA" w:rsidP="00F91EA9">
      <w:pPr>
        <w:numPr>
          <w:ilvl w:val="0"/>
          <w:numId w:val="4"/>
        </w:numPr>
      </w:pPr>
      <w:r>
        <w:t>Stay calm.</w:t>
      </w:r>
      <w:r w:rsidR="0021384D">
        <w:t xml:space="preserve"> </w:t>
      </w:r>
    </w:p>
    <w:p w:rsidR="00F91EA9" w:rsidRDefault="00A1279D" w:rsidP="00F91EA9">
      <w:pPr>
        <w:numPr>
          <w:ilvl w:val="0"/>
          <w:numId w:val="4"/>
        </w:numPr>
      </w:pPr>
      <w:r>
        <w:lastRenderedPageBreak/>
        <w:t xml:space="preserve">Move </w:t>
      </w:r>
      <w:r w:rsidR="00D96823">
        <w:t>rapidly</w:t>
      </w:r>
      <w:r>
        <w:t>, but</w:t>
      </w:r>
      <w:r w:rsidR="0021384D">
        <w:t xml:space="preserve"> </w:t>
      </w:r>
      <w:r w:rsidR="0021384D" w:rsidRPr="0021384D">
        <w:rPr>
          <w:i/>
          <w:u w:val="single"/>
        </w:rPr>
        <w:t>DO NOT RUN!!</w:t>
      </w:r>
    </w:p>
    <w:p w:rsidR="00034CEA" w:rsidRDefault="00034CEA" w:rsidP="00F91EA9">
      <w:pPr>
        <w:numPr>
          <w:ilvl w:val="0"/>
          <w:numId w:val="4"/>
        </w:numPr>
      </w:pPr>
      <w:r>
        <w:t xml:space="preserve">Collect personal valuables </w:t>
      </w:r>
      <w:r w:rsidR="004657D8">
        <w:t>on the way out – no returning</w:t>
      </w:r>
      <w:r>
        <w:t>.</w:t>
      </w:r>
    </w:p>
    <w:p w:rsidR="00034CEA" w:rsidRDefault="00034CEA" w:rsidP="00F91EA9">
      <w:pPr>
        <w:numPr>
          <w:ilvl w:val="0"/>
          <w:numId w:val="4"/>
        </w:numPr>
      </w:pPr>
      <w:r>
        <w:t>Take visitors with you</w:t>
      </w:r>
      <w:r w:rsidR="006E4758">
        <w:t xml:space="preserve"> as you exit the facility</w:t>
      </w:r>
      <w:r>
        <w:t>.</w:t>
      </w:r>
    </w:p>
    <w:p w:rsidR="00034CEA" w:rsidRDefault="00034CEA" w:rsidP="00F91EA9">
      <w:pPr>
        <w:numPr>
          <w:ilvl w:val="0"/>
          <w:numId w:val="4"/>
        </w:numPr>
      </w:pPr>
      <w:r>
        <w:t>Close all doors unless there is a bomb threat.</w:t>
      </w:r>
    </w:p>
    <w:p w:rsidR="00034CEA" w:rsidRDefault="00034CEA" w:rsidP="00F91EA9">
      <w:pPr>
        <w:numPr>
          <w:ilvl w:val="0"/>
          <w:numId w:val="4"/>
        </w:numPr>
      </w:pPr>
      <w:r>
        <w:t>Evacuat</w:t>
      </w:r>
      <w:r w:rsidR="008119B1">
        <w:t>e using posted emergency routes</w:t>
      </w:r>
      <w:r>
        <w:t xml:space="preserve"> unless instructed otherwise by your Area Monitor.</w:t>
      </w:r>
    </w:p>
    <w:p w:rsidR="00750B11" w:rsidRDefault="00750B11" w:rsidP="00750B11"/>
    <w:p w:rsidR="00202B9A" w:rsidRDefault="00202B9A" w:rsidP="00750B11"/>
    <w:p w:rsidR="00750B11" w:rsidRDefault="006E4758" w:rsidP="00750B11">
      <w:r>
        <w:rPr>
          <w:b/>
        </w:rPr>
        <w:t>III.</w:t>
      </w:r>
      <w:r>
        <w:rPr>
          <w:b/>
        </w:rPr>
        <w:tab/>
      </w:r>
      <w:r w:rsidR="00750B11" w:rsidRPr="006E4758">
        <w:rPr>
          <w:b/>
        </w:rPr>
        <w:t>Assembly Areas</w:t>
      </w:r>
      <w:r w:rsidR="00750B11">
        <w:t>:</w:t>
      </w:r>
    </w:p>
    <w:p w:rsidR="00667832" w:rsidRPr="004657D8" w:rsidRDefault="00667832" w:rsidP="006E4758">
      <w:pPr>
        <w:numPr>
          <w:ilvl w:val="0"/>
          <w:numId w:val="5"/>
        </w:numPr>
        <w:tabs>
          <w:tab w:val="clear" w:pos="720"/>
          <w:tab w:val="num" w:pos="1080"/>
        </w:tabs>
        <w:ind w:left="1080"/>
        <w:rPr>
          <w:b/>
        </w:rPr>
      </w:pPr>
      <w:r w:rsidRPr="004657D8">
        <w:rPr>
          <w:b/>
        </w:rPr>
        <w:t>General policy:</w:t>
      </w:r>
    </w:p>
    <w:p w:rsidR="00750B11" w:rsidRDefault="00750B11" w:rsidP="006E4758">
      <w:pPr>
        <w:numPr>
          <w:ilvl w:val="1"/>
          <w:numId w:val="5"/>
        </w:numPr>
        <w:tabs>
          <w:tab w:val="clear" w:pos="1440"/>
          <w:tab w:val="num" w:pos="1800"/>
        </w:tabs>
        <w:ind w:left="1800"/>
      </w:pPr>
      <w:r>
        <w:t>Roll call will be conducted by the Area Monitor(s) until all workers are accounted for.</w:t>
      </w:r>
    </w:p>
    <w:p w:rsidR="00750B11" w:rsidRDefault="00750B11" w:rsidP="006E4758">
      <w:pPr>
        <w:numPr>
          <w:ilvl w:val="1"/>
          <w:numId w:val="5"/>
        </w:numPr>
        <w:tabs>
          <w:tab w:val="clear" w:pos="1440"/>
          <w:tab w:val="num" w:pos="1800"/>
        </w:tabs>
        <w:ind w:left="1800"/>
      </w:pPr>
      <w:r>
        <w:t>No one leaves the assembly area without permission.</w:t>
      </w:r>
    </w:p>
    <w:p w:rsidR="00150E2B" w:rsidRDefault="00150E2B" w:rsidP="007F4D06">
      <w:pPr>
        <w:ind w:left="1080"/>
      </w:pPr>
    </w:p>
    <w:p w:rsidR="00667832" w:rsidRPr="004657D8" w:rsidRDefault="00667832" w:rsidP="006E4758">
      <w:pPr>
        <w:numPr>
          <w:ilvl w:val="0"/>
          <w:numId w:val="5"/>
        </w:numPr>
        <w:tabs>
          <w:tab w:val="clear" w:pos="720"/>
          <w:tab w:val="num" w:pos="1080"/>
        </w:tabs>
        <w:ind w:left="1080"/>
        <w:rPr>
          <w:b/>
        </w:rPr>
      </w:pPr>
      <w:r w:rsidRPr="004657D8">
        <w:rPr>
          <w:b/>
        </w:rPr>
        <w:t>Locations</w:t>
      </w:r>
    </w:p>
    <w:p w:rsidR="00667832" w:rsidRDefault="00667832" w:rsidP="006E4758">
      <w:pPr>
        <w:numPr>
          <w:ilvl w:val="1"/>
          <w:numId w:val="5"/>
        </w:numPr>
        <w:tabs>
          <w:tab w:val="clear" w:pos="1440"/>
          <w:tab w:val="num" w:pos="1800"/>
        </w:tabs>
        <w:ind w:left="1800"/>
      </w:pPr>
      <w:r w:rsidRPr="004657D8">
        <w:rPr>
          <w:b/>
          <w:u w:val="single"/>
        </w:rPr>
        <w:t>Courthouse</w:t>
      </w:r>
      <w:r>
        <w:t xml:space="preserve">, </w:t>
      </w:r>
      <w:smartTag w:uri="urn:schemas-microsoft-com:office:smarttags" w:element="Street">
        <w:smartTag w:uri="urn:schemas-microsoft-com:office:smarttags" w:element="address">
          <w:r>
            <w:t>535 NE 5</w:t>
          </w:r>
          <w:r w:rsidRPr="00667832">
            <w:rPr>
              <w:vertAlign w:val="superscript"/>
            </w:rPr>
            <w:t>th</w:t>
          </w:r>
          <w:r>
            <w:t xml:space="preserve"> Street</w:t>
          </w:r>
        </w:smartTag>
      </w:smartTag>
      <w:r>
        <w:t>, McMinnville</w:t>
      </w:r>
    </w:p>
    <w:p w:rsidR="00667832" w:rsidRDefault="00667832" w:rsidP="00A1279D">
      <w:pPr>
        <w:numPr>
          <w:ilvl w:val="2"/>
          <w:numId w:val="5"/>
        </w:numPr>
        <w:tabs>
          <w:tab w:val="clear" w:pos="2160"/>
          <w:tab w:val="num" w:pos="2520"/>
        </w:tabs>
        <w:ind w:left="2520"/>
      </w:pPr>
      <w:r w:rsidRPr="007F4D06">
        <w:t>District Attorney’s Office</w:t>
      </w:r>
      <w:r w:rsidRPr="00214697">
        <w:t>:</w:t>
      </w:r>
      <w:r>
        <w:t xml:space="preserve">  </w:t>
      </w:r>
      <w:r w:rsidR="00F742BD">
        <w:t>Southeast corner of 6</w:t>
      </w:r>
      <w:r w:rsidR="00F742BD" w:rsidRPr="00F742BD">
        <w:rPr>
          <w:vertAlign w:val="superscript"/>
        </w:rPr>
        <w:t>th</w:t>
      </w:r>
      <w:r w:rsidR="00F742BD">
        <w:t xml:space="preserve"> and Evans Streets</w:t>
      </w:r>
      <w:r w:rsidR="004E6C1A">
        <w:t>.</w:t>
      </w:r>
    </w:p>
    <w:p w:rsidR="004657D8" w:rsidRDefault="004657D8" w:rsidP="00A1279D">
      <w:pPr>
        <w:ind w:left="2520"/>
      </w:pPr>
    </w:p>
    <w:p w:rsidR="004E6C1A" w:rsidRDefault="004E6C1A" w:rsidP="00A1279D">
      <w:pPr>
        <w:numPr>
          <w:ilvl w:val="2"/>
          <w:numId w:val="5"/>
        </w:numPr>
        <w:tabs>
          <w:tab w:val="clear" w:pos="2160"/>
          <w:tab w:val="num" w:pos="2520"/>
        </w:tabs>
        <w:ind w:left="2520"/>
      </w:pPr>
      <w:r w:rsidRPr="007F4D06">
        <w:t>Courts</w:t>
      </w:r>
      <w:r>
        <w:t xml:space="preserve">:  </w:t>
      </w:r>
      <w:r w:rsidR="00A7177C">
        <w:t xml:space="preserve">Parking lot in front of Jail on </w:t>
      </w:r>
      <w:smartTag w:uri="urn:schemas-microsoft-com:office:smarttags" w:element="Street">
        <w:smartTag w:uri="urn:schemas-microsoft-com:office:smarttags" w:element="address">
          <w:r w:rsidR="00A7177C">
            <w:t>5</w:t>
          </w:r>
          <w:r w:rsidR="00A7177C" w:rsidRPr="00A7177C">
            <w:rPr>
              <w:vertAlign w:val="superscript"/>
            </w:rPr>
            <w:t>th</w:t>
          </w:r>
          <w:r w:rsidR="00A7177C">
            <w:t xml:space="preserve"> Street</w:t>
          </w:r>
        </w:smartTag>
      </w:smartTag>
      <w:r w:rsidR="00A7177C">
        <w:t>.</w:t>
      </w:r>
    </w:p>
    <w:p w:rsidR="004657D8" w:rsidRDefault="004657D8" w:rsidP="00A1279D">
      <w:pPr>
        <w:ind w:left="2520"/>
      </w:pPr>
    </w:p>
    <w:p w:rsidR="004E6C1A" w:rsidRDefault="004E6C1A" w:rsidP="00A1279D">
      <w:pPr>
        <w:numPr>
          <w:ilvl w:val="2"/>
          <w:numId w:val="5"/>
        </w:numPr>
        <w:tabs>
          <w:tab w:val="clear" w:pos="2160"/>
          <w:tab w:val="num" w:pos="2520"/>
        </w:tabs>
        <w:ind w:left="2520"/>
      </w:pPr>
      <w:r w:rsidRPr="007F4D06">
        <w:t>Juvenile Department</w:t>
      </w:r>
      <w:r>
        <w:t>:  At the corner of Evans and Sixth streets just beyond the Veteran of War statue.</w:t>
      </w:r>
    </w:p>
    <w:p w:rsidR="004657D8" w:rsidRDefault="004657D8" w:rsidP="00A1279D">
      <w:pPr>
        <w:ind w:left="2520"/>
      </w:pPr>
    </w:p>
    <w:p w:rsidR="00015C79" w:rsidRDefault="00015C79" w:rsidP="00A1279D">
      <w:pPr>
        <w:numPr>
          <w:ilvl w:val="2"/>
          <w:numId w:val="5"/>
        </w:numPr>
        <w:tabs>
          <w:tab w:val="clear" w:pos="2160"/>
          <w:tab w:val="num" w:pos="2520"/>
        </w:tabs>
        <w:ind w:left="2520"/>
      </w:pPr>
      <w:r w:rsidRPr="007F4D06">
        <w:t>Juvenile Corrections Division</w:t>
      </w:r>
      <w:r w:rsidRPr="00015C79">
        <w:t>:</w:t>
      </w:r>
      <w:r>
        <w:t xml:space="preserve">  The court access hall; the sally</w:t>
      </w:r>
      <w:r w:rsidR="004657D8">
        <w:t>-</w:t>
      </w:r>
      <w:r>
        <w:t xml:space="preserve"> port area; or a safe location at a work site.</w:t>
      </w:r>
    </w:p>
    <w:p w:rsidR="004657D8" w:rsidRDefault="004657D8" w:rsidP="00A1279D">
      <w:pPr>
        <w:ind w:left="2520"/>
      </w:pPr>
    </w:p>
    <w:p w:rsidR="004E6C1A" w:rsidRDefault="004E6C1A" w:rsidP="00A1279D">
      <w:pPr>
        <w:numPr>
          <w:ilvl w:val="2"/>
          <w:numId w:val="5"/>
        </w:numPr>
        <w:tabs>
          <w:tab w:val="clear" w:pos="2160"/>
          <w:tab w:val="num" w:pos="2520"/>
        </w:tabs>
        <w:ind w:left="2520"/>
      </w:pPr>
      <w:r w:rsidRPr="007F4D06">
        <w:t>Assessor’s Office</w:t>
      </w:r>
      <w:r>
        <w:t xml:space="preserve">:  The </w:t>
      </w:r>
      <w:r w:rsidR="000845D9">
        <w:t>Assessor’s parking spot in the e</w:t>
      </w:r>
      <w:r>
        <w:t>ast parking lot.</w:t>
      </w:r>
    </w:p>
    <w:p w:rsidR="004657D8" w:rsidRDefault="004657D8" w:rsidP="00A1279D">
      <w:pPr>
        <w:ind w:left="2520"/>
      </w:pPr>
    </w:p>
    <w:p w:rsidR="00015C79" w:rsidRDefault="00BA20EB" w:rsidP="00A1279D">
      <w:pPr>
        <w:numPr>
          <w:ilvl w:val="2"/>
          <w:numId w:val="5"/>
        </w:numPr>
        <w:tabs>
          <w:tab w:val="clear" w:pos="2160"/>
          <w:tab w:val="num" w:pos="2520"/>
        </w:tabs>
        <w:ind w:left="2520"/>
      </w:pPr>
      <w:r w:rsidRPr="007F4D06">
        <w:t>Telecom</w:t>
      </w:r>
      <w:r w:rsidRPr="00BA20EB">
        <w:t>:</w:t>
      </w:r>
      <w:r>
        <w:t xml:space="preserve">  </w:t>
      </w:r>
      <w:r w:rsidR="00526694">
        <w:t xml:space="preserve">Across </w:t>
      </w:r>
      <w:smartTag w:uri="urn:schemas-microsoft-com:office:smarttags" w:element="Street">
        <w:smartTag w:uri="urn:schemas-microsoft-com:office:smarttags" w:element="address">
          <w:r w:rsidR="00526694">
            <w:t>5</w:t>
          </w:r>
          <w:r w:rsidR="00526694" w:rsidRPr="00526694">
            <w:rPr>
              <w:vertAlign w:val="superscript"/>
            </w:rPr>
            <w:t>th</w:t>
          </w:r>
          <w:r w:rsidR="00526694">
            <w:t xml:space="preserve"> Street</w:t>
          </w:r>
        </w:smartTag>
      </w:smartTag>
      <w:r w:rsidR="00526694">
        <w:t xml:space="preserve"> on the sidewalk in front of the Brick house.</w:t>
      </w:r>
    </w:p>
    <w:p w:rsidR="004657D8" w:rsidRDefault="004657D8" w:rsidP="00A1279D">
      <w:pPr>
        <w:ind w:left="2520"/>
      </w:pPr>
    </w:p>
    <w:p w:rsidR="00015C79" w:rsidRDefault="00015C79" w:rsidP="00A1279D">
      <w:pPr>
        <w:numPr>
          <w:ilvl w:val="2"/>
          <w:numId w:val="5"/>
        </w:numPr>
        <w:tabs>
          <w:tab w:val="clear" w:pos="2160"/>
          <w:tab w:val="num" w:pos="2520"/>
        </w:tabs>
        <w:ind w:left="2520"/>
      </w:pPr>
      <w:r w:rsidRPr="007F4D06">
        <w:t>Sheriff’s Office</w:t>
      </w:r>
      <w:r w:rsidRPr="00015C79">
        <w:t>:</w:t>
      </w:r>
      <w:r>
        <w:t xml:space="preserve">  Community Corrections parking lot.</w:t>
      </w:r>
    </w:p>
    <w:p w:rsidR="004657D8" w:rsidRDefault="004657D8" w:rsidP="00A1279D">
      <w:pPr>
        <w:ind w:left="2520"/>
      </w:pPr>
    </w:p>
    <w:p w:rsidR="00015C79" w:rsidRDefault="00015C79" w:rsidP="00A1279D">
      <w:pPr>
        <w:numPr>
          <w:ilvl w:val="2"/>
          <w:numId w:val="5"/>
        </w:numPr>
        <w:tabs>
          <w:tab w:val="clear" w:pos="2160"/>
          <w:tab w:val="num" w:pos="2520"/>
        </w:tabs>
        <w:ind w:left="2520"/>
      </w:pPr>
      <w:r w:rsidRPr="007F4D06">
        <w:t>Jail:</w:t>
      </w:r>
      <w:r>
        <w:t xml:space="preserve">  Parking lot on the east side of the building.</w:t>
      </w:r>
    </w:p>
    <w:p w:rsidR="007F4D06" w:rsidRDefault="007F4D06" w:rsidP="007F4D06">
      <w:pPr>
        <w:ind w:left="1800"/>
        <w:rPr>
          <w:b/>
          <w:u w:val="single"/>
        </w:rPr>
      </w:pPr>
    </w:p>
    <w:p w:rsidR="00015C79" w:rsidRPr="004657D8" w:rsidRDefault="00015C79" w:rsidP="006E4758">
      <w:pPr>
        <w:numPr>
          <w:ilvl w:val="1"/>
          <w:numId w:val="5"/>
        </w:numPr>
        <w:tabs>
          <w:tab w:val="clear" w:pos="1440"/>
          <w:tab w:val="num" w:pos="1800"/>
        </w:tabs>
        <w:ind w:left="1800"/>
        <w:rPr>
          <w:b/>
          <w:u w:val="single"/>
        </w:rPr>
      </w:pPr>
      <w:r w:rsidRPr="004657D8">
        <w:rPr>
          <w:b/>
          <w:u w:val="single"/>
        </w:rPr>
        <w:t xml:space="preserve">Health and Human Services </w:t>
      </w:r>
    </w:p>
    <w:p w:rsidR="00015C79" w:rsidRDefault="00015C79" w:rsidP="00A1279D">
      <w:pPr>
        <w:numPr>
          <w:ilvl w:val="2"/>
          <w:numId w:val="5"/>
        </w:numPr>
        <w:tabs>
          <w:tab w:val="clear" w:pos="2160"/>
          <w:tab w:val="num" w:pos="2520"/>
        </w:tabs>
        <w:ind w:left="2520"/>
      </w:pPr>
      <w:smartTag w:uri="urn:schemas-microsoft-com:office:smarttags" w:element="Street">
        <w:smartTag w:uri="urn:schemas-microsoft-com:office:smarttags" w:element="address">
          <w:r>
            <w:t>Evans Street</w:t>
          </w:r>
        </w:smartTag>
      </w:smartTag>
      <w:r>
        <w:t xml:space="preserve"> Complex, </w:t>
      </w:r>
      <w:smartTag w:uri="urn:schemas-microsoft-com:office:smarttags" w:element="Street">
        <w:smartTag w:uri="urn:schemas-microsoft-com:office:smarttags" w:element="address">
          <w:r>
            <w:t>627 NE Evans Street</w:t>
          </w:r>
        </w:smartTag>
      </w:smartTag>
      <w:r>
        <w:t>, McMinnville</w:t>
      </w:r>
    </w:p>
    <w:p w:rsidR="00015C79" w:rsidRDefault="00015C79" w:rsidP="00A1279D">
      <w:pPr>
        <w:ind w:left="3240"/>
      </w:pPr>
      <w:r w:rsidRPr="007F4D06">
        <w:t>Chemical Dependency</w:t>
      </w:r>
      <w:r w:rsidR="00047E59" w:rsidRPr="007F4D06">
        <w:t xml:space="preserve">, </w:t>
      </w:r>
      <w:r w:rsidRPr="007F4D06">
        <w:t>Developmental Disabilities</w:t>
      </w:r>
      <w:r w:rsidR="00047E59" w:rsidRPr="007F4D06">
        <w:t xml:space="preserve">, </w:t>
      </w:r>
      <w:r w:rsidRPr="007F4D06">
        <w:t>Adult Mental Health</w:t>
      </w:r>
      <w:r w:rsidR="00D96823">
        <w:t>, Veterans Services</w:t>
      </w:r>
      <w:r w:rsidRPr="007F4D06">
        <w:t>:</w:t>
      </w:r>
      <w:r>
        <w:t xml:space="preserve">  </w:t>
      </w:r>
      <w:r w:rsidR="00F742BD">
        <w:t>North end of the parking lot on Davis Street</w:t>
      </w:r>
      <w:r>
        <w:t>.</w:t>
      </w:r>
    </w:p>
    <w:p w:rsidR="004657D8" w:rsidRDefault="004657D8" w:rsidP="00A1279D">
      <w:pPr>
        <w:ind w:left="2520"/>
      </w:pPr>
    </w:p>
    <w:p w:rsidR="00015C79" w:rsidRDefault="00015C79" w:rsidP="00A1279D">
      <w:pPr>
        <w:numPr>
          <w:ilvl w:val="2"/>
          <w:numId w:val="5"/>
        </w:numPr>
        <w:tabs>
          <w:tab w:val="clear" w:pos="2160"/>
          <w:tab w:val="num" w:pos="2520"/>
        </w:tabs>
        <w:ind w:left="2520"/>
      </w:pPr>
      <w:r w:rsidRPr="007F4D06">
        <w:t>Reflections,</w:t>
      </w:r>
      <w:r>
        <w:t xml:space="preserve"> </w:t>
      </w:r>
      <w:smartTag w:uri="urn:schemas-microsoft-com:office:smarttags" w:element="Street">
        <w:smartTag w:uri="urn:schemas-microsoft-com:office:smarttags" w:element="address">
          <w:r>
            <w:t>600 NE Galloway Street</w:t>
          </w:r>
        </w:smartTag>
      </w:smartTag>
      <w:r>
        <w:t>, McMinnville</w:t>
      </w:r>
    </w:p>
    <w:p w:rsidR="00015C79" w:rsidRDefault="00F742BD" w:rsidP="00A1279D">
      <w:pPr>
        <w:ind w:left="3240"/>
      </w:pPr>
      <w:r>
        <w:t>Front parking lot of house</w:t>
      </w:r>
    </w:p>
    <w:p w:rsidR="004657D8" w:rsidRDefault="004657D8" w:rsidP="00A1279D">
      <w:pPr>
        <w:ind w:left="2520"/>
      </w:pPr>
    </w:p>
    <w:p w:rsidR="00015C79" w:rsidRDefault="00015C79" w:rsidP="00A1279D">
      <w:pPr>
        <w:numPr>
          <w:ilvl w:val="2"/>
          <w:numId w:val="5"/>
        </w:numPr>
        <w:tabs>
          <w:tab w:val="clear" w:pos="2160"/>
          <w:tab w:val="num" w:pos="2520"/>
        </w:tabs>
        <w:ind w:left="2520"/>
      </w:pPr>
      <w:r w:rsidRPr="00150E2B">
        <w:t>Abacus House,</w:t>
      </w:r>
      <w:r>
        <w:t xml:space="preserve"> </w:t>
      </w:r>
      <w:smartTag w:uri="urn:schemas-microsoft-com:office:smarttags" w:element="Street">
        <w:smartTag w:uri="urn:schemas-microsoft-com:office:smarttags" w:element="address">
          <w:r>
            <w:t>625 NE Galloway Street</w:t>
          </w:r>
        </w:smartTag>
      </w:smartTag>
      <w:r>
        <w:t>, McMinnville</w:t>
      </w:r>
    </w:p>
    <w:p w:rsidR="00015C79" w:rsidRDefault="00F742BD" w:rsidP="00A1279D">
      <w:pPr>
        <w:ind w:left="3240"/>
      </w:pPr>
      <w:r>
        <w:lastRenderedPageBreak/>
        <w:t>South Abacus parking lot</w:t>
      </w:r>
    </w:p>
    <w:p w:rsidR="004657D8" w:rsidRDefault="004657D8" w:rsidP="00A1279D">
      <w:pPr>
        <w:ind w:left="2520"/>
      </w:pPr>
    </w:p>
    <w:p w:rsidR="00D1612A" w:rsidRDefault="00D1612A" w:rsidP="00A1279D">
      <w:pPr>
        <w:numPr>
          <w:ilvl w:val="2"/>
          <w:numId w:val="5"/>
        </w:numPr>
        <w:tabs>
          <w:tab w:val="clear" w:pos="2160"/>
          <w:tab w:val="num" w:pos="2520"/>
        </w:tabs>
        <w:ind w:left="2520"/>
      </w:pPr>
      <w:r w:rsidRPr="00150E2B">
        <w:t>Enhanced Care Facility,</w:t>
      </w:r>
      <w:r>
        <w:t xml:space="preserve"> 1535 SW Shirley Ann Drive, </w:t>
      </w:r>
      <w:r w:rsidRPr="00150E2B">
        <w:t>McMinnville</w:t>
      </w:r>
      <w:r w:rsidR="006E61D2" w:rsidRPr="00150E2B">
        <w:t xml:space="preserve">, and </w:t>
      </w:r>
      <w:r w:rsidRPr="00150E2B">
        <w:t>Residential Treatment Facility,</w:t>
      </w:r>
      <w:r>
        <w:t xml:space="preserve"> 1525 SW Shirley Ann Drive, McMinnville</w:t>
      </w:r>
    </w:p>
    <w:p w:rsidR="00D1612A" w:rsidRDefault="00D1612A" w:rsidP="00A1279D">
      <w:pPr>
        <w:ind w:left="3240"/>
      </w:pPr>
      <w:r>
        <w:t>In front of the building in the grass area.  Stay close to the sidewalk area and do not cross the driveway.</w:t>
      </w:r>
    </w:p>
    <w:p w:rsidR="004657D8" w:rsidRDefault="004657D8" w:rsidP="00A1279D">
      <w:pPr>
        <w:ind w:left="2520"/>
      </w:pPr>
    </w:p>
    <w:p w:rsidR="00D1612A" w:rsidRDefault="00D1612A" w:rsidP="00A1279D">
      <w:pPr>
        <w:numPr>
          <w:ilvl w:val="2"/>
          <w:numId w:val="5"/>
        </w:numPr>
        <w:tabs>
          <w:tab w:val="clear" w:pos="2160"/>
          <w:tab w:val="num" w:pos="2520"/>
        </w:tabs>
        <w:ind w:left="2520"/>
      </w:pPr>
      <w:smartTag w:uri="urn:schemas-microsoft-com:office:smarttags" w:element="place">
        <w:smartTag w:uri="urn:schemas-microsoft-com:office:smarttags" w:element="PlaceName">
          <w:r w:rsidRPr="00150E2B">
            <w:t>Moore</w:t>
          </w:r>
        </w:smartTag>
        <w:r w:rsidRPr="00150E2B">
          <w:t xml:space="preserve"> </w:t>
        </w:r>
        <w:smartTag w:uri="urn:schemas-microsoft-com:office:smarttags" w:element="PlaceType">
          <w:r w:rsidRPr="00150E2B">
            <w:t>Building</w:t>
          </w:r>
        </w:smartTag>
      </w:smartTag>
      <w:r w:rsidRPr="00150E2B">
        <w:t>,</w:t>
      </w:r>
      <w:r>
        <w:t xml:space="preserve"> </w:t>
      </w:r>
      <w:smartTag w:uri="urn:schemas-microsoft-com:office:smarttags" w:element="Street">
        <w:smartTag w:uri="urn:schemas-microsoft-com:office:smarttags" w:element="address">
          <w:r>
            <w:t>420 NE 5</w:t>
          </w:r>
          <w:r w:rsidRPr="00D1612A">
            <w:rPr>
              <w:vertAlign w:val="superscript"/>
            </w:rPr>
            <w:t>th</w:t>
          </w:r>
          <w:r>
            <w:t xml:space="preserve"> Street</w:t>
          </w:r>
        </w:smartTag>
      </w:smartTag>
      <w:r>
        <w:t>, McMinnville</w:t>
      </w:r>
    </w:p>
    <w:p w:rsidR="00D1612A" w:rsidRDefault="00D1612A" w:rsidP="00A1279D">
      <w:pPr>
        <w:ind w:left="3240"/>
      </w:pPr>
      <w:r w:rsidRPr="007F4D06">
        <w:t>Family and Youth</w:t>
      </w:r>
      <w:r>
        <w:t xml:space="preserve">:  On the </w:t>
      </w:r>
      <w:smartTag w:uri="urn:schemas-microsoft-com:office:smarttags" w:element="Street">
        <w:smartTag w:uri="urn:schemas-microsoft-com:office:smarttags" w:element="address">
          <w:r>
            <w:t>5</w:t>
          </w:r>
          <w:r w:rsidRPr="00D1612A">
            <w:rPr>
              <w:vertAlign w:val="superscript"/>
            </w:rPr>
            <w:t>th</w:t>
          </w:r>
          <w:r>
            <w:t xml:space="preserve"> Street</w:t>
          </w:r>
        </w:smartTag>
      </w:smartTag>
      <w:r>
        <w:t xml:space="preserve"> sidewalk </w:t>
      </w:r>
      <w:r w:rsidR="00F742BD">
        <w:t>in front of the</w:t>
      </w:r>
      <w:r>
        <w:t xml:space="preserve"> Oregon Mutual Insurance</w:t>
      </w:r>
      <w:r w:rsidR="00F742BD">
        <w:t xml:space="preserve"> parking lot</w:t>
      </w:r>
      <w:r>
        <w:t>.</w:t>
      </w:r>
    </w:p>
    <w:p w:rsidR="004657D8" w:rsidRDefault="004657D8" w:rsidP="00A1279D">
      <w:pPr>
        <w:ind w:left="2520"/>
      </w:pPr>
    </w:p>
    <w:p w:rsidR="00D1612A" w:rsidRDefault="00D1612A" w:rsidP="00A1279D">
      <w:pPr>
        <w:numPr>
          <w:ilvl w:val="2"/>
          <w:numId w:val="5"/>
        </w:numPr>
        <w:tabs>
          <w:tab w:val="clear" w:pos="2160"/>
          <w:tab w:val="num" w:pos="2520"/>
        </w:tabs>
        <w:ind w:left="2520"/>
      </w:pPr>
      <w:r w:rsidRPr="00150E2B">
        <w:t>Bridges Residential Programs</w:t>
      </w:r>
      <w:r>
        <w:t xml:space="preserve">, 107 N. </w:t>
      </w:r>
      <w:smartTag w:uri="urn:schemas-microsoft-com:office:smarttags" w:element="place">
        <w:smartTag w:uri="urn:schemas-microsoft-com:office:smarttags" w:element="City">
          <w:r>
            <w:t>Irvine</w:t>
          </w:r>
        </w:smartTag>
      </w:smartTag>
      <w:r>
        <w:t>, McMinnville</w:t>
      </w:r>
    </w:p>
    <w:p w:rsidR="00D1612A" w:rsidRDefault="00C767EF" w:rsidP="00A1279D">
      <w:pPr>
        <w:ind w:left="3240"/>
      </w:pPr>
      <w:r>
        <w:t>A</w:t>
      </w:r>
      <w:r w:rsidR="00D1612A">
        <w:t>cr</w:t>
      </w:r>
      <w:r w:rsidR="00F742BD">
        <w:t>oss the street on the side walk</w:t>
      </w:r>
    </w:p>
    <w:p w:rsidR="004657D8" w:rsidRDefault="004657D8" w:rsidP="00A1279D">
      <w:pPr>
        <w:ind w:left="2520"/>
      </w:pPr>
    </w:p>
    <w:p w:rsidR="00D1612A" w:rsidRDefault="00D1612A" w:rsidP="00A1279D">
      <w:pPr>
        <w:numPr>
          <w:ilvl w:val="2"/>
          <w:numId w:val="5"/>
        </w:numPr>
        <w:tabs>
          <w:tab w:val="clear" w:pos="2160"/>
          <w:tab w:val="num" w:pos="2520"/>
        </w:tabs>
        <w:ind w:left="2520"/>
      </w:pPr>
      <w:r w:rsidRPr="00150E2B">
        <w:t>Homeport Residential Programs</w:t>
      </w:r>
      <w:r>
        <w:t xml:space="preserve">, </w:t>
      </w:r>
      <w:smartTag w:uri="urn:schemas-microsoft-com:office:smarttags" w:element="Street">
        <w:smartTag w:uri="urn:schemas-microsoft-com:office:smarttags" w:element="address">
          <w:r>
            <w:t>545 SW Cypress Avenue</w:t>
          </w:r>
        </w:smartTag>
      </w:smartTag>
      <w:r>
        <w:t>, McMinnville</w:t>
      </w:r>
    </w:p>
    <w:p w:rsidR="00D1612A" w:rsidRDefault="00C767EF" w:rsidP="00A1279D">
      <w:pPr>
        <w:ind w:left="3240"/>
      </w:pPr>
      <w:r>
        <w:t>A</w:t>
      </w:r>
      <w:r w:rsidR="00D1612A">
        <w:t>cross th</w:t>
      </w:r>
      <w:r w:rsidR="00F742BD">
        <w:t>e street on the side walk</w:t>
      </w:r>
    </w:p>
    <w:p w:rsidR="004657D8" w:rsidRDefault="004657D8" w:rsidP="00A1279D">
      <w:pPr>
        <w:ind w:left="2520"/>
      </w:pPr>
    </w:p>
    <w:p w:rsidR="00D1612A" w:rsidRDefault="00D1612A" w:rsidP="00A1279D">
      <w:pPr>
        <w:numPr>
          <w:ilvl w:val="2"/>
          <w:numId w:val="5"/>
        </w:numPr>
        <w:tabs>
          <w:tab w:val="clear" w:pos="2160"/>
          <w:tab w:val="num" w:pos="2520"/>
        </w:tabs>
        <w:ind w:left="2520"/>
      </w:pPr>
      <w:r w:rsidRPr="00150E2B">
        <w:t>Sunnyside Residential Programs</w:t>
      </w:r>
      <w:r>
        <w:t xml:space="preserve">, </w:t>
      </w:r>
      <w:smartTag w:uri="urn:schemas-microsoft-com:office:smarttags" w:element="Street">
        <w:smartTag w:uri="urn:schemas-microsoft-com:office:smarttags" w:element="address">
          <w:r>
            <w:t>2201 NE Lafayette Avenue</w:t>
          </w:r>
        </w:smartTag>
      </w:smartTag>
      <w:r>
        <w:t>, McMinnville</w:t>
      </w:r>
    </w:p>
    <w:p w:rsidR="00D1612A" w:rsidRDefault="00C767EF" w:rsidP="00A1279D">
      <w:pPr>
        <w:ind w:left="3240"/>
      </w:pPr>
      <w:r>
        <w:t>A</w:t>
      </w:r>
      <w:r w:rsidR="00D1612A">
        <w:t>cr</w:t>
      </w:r>
      <w:r w:rsidR="00F742BD">
        <w:t>oss the street on the side walk</w:t>
      </w:r>
    </w:p>
    <w:p w:rsidR="004657D8" w:rsidRDefault="004657D8" w:rsidP="00A1279D">
      <w:pPr>
        <w:ind w:left="2520"/>
      </w:pPr>
    </w:p>
    <w:p w:rsidR="00D1612A" w:rsidRDefault="00E574C5" w:rsidP="00A1279D">
      <w:pPr>
        <w:numPr>
          <w:ilvl w:val="2"/>
          <w:numId w:val="5"/>
        </w:numPr>
        <w:tabs>
          <w:tab w:val="clear" w:pos="2160"/>
          <w:tab w:val="num" w:pos="2520"/>
        </w:tabs>
        <w:ind w:left="2520"/>
      </w:pPr>
      <w:r w:rsidRPr="00150E2B">
        <w:t>Public Health</w:t>
      </w:r>
      <w:r>
        <w:t xml:space="preserve">, </w:t>
      </w:r>
      <w:smartTag w:uri="urn:schemas-microsoft-com:office:smarttags" w:element="Street">
        <w:smartTag w:uri="urn:schemas-microsoft-com:office:smarttags" w:element="address">
          <w:r>
            <w:t>412 NE Ford Street</w:t>
          </w:r>
        </w:smartTag>
      </w:smartTag>
      <w:r>
        <w:t>, McMinnville</w:t>
      </w:r>
    </w:p>
    <w:p w:rsidR="00E574C5" w:rsidRDefault="00E574C5" w:rsidP="00A1279D">
      <w:pPr>
        <w:ind w:left="3240"/>
      </w:pPr>
      <w:r>
        <w:t>In the parking lot to the north</w:t>
      </w:r>
      <w:r w:rsidR="00F742BD">
        <w:t xml:space="preserve"> of the building (corner of Ford and 5</w:t>
      </w:r>
      <w:r w:rsidR="00F742BD" w:rsidRPr="00F742BD">
        <w:rPr>
          <w:vertAlign w:val="superscript"/>
        </w:rPr>
        <w:t>th</w:t>
      </w:r>
      <w:r w:rsidR="00F742BD">
        <w:t xml:space="preserve"> Streets)</w:t>
      </w:r>
    </w:p>
    <w:p w:rsidR="004657D8" w:rsidRDefault="004657D8" w:rsidP="00A1279D">
      <w:pPr>
        <w:ind w:left="3240"/>
      </w:pPr>
    </w:p>
    <w:p w:rsidR="00E574C5" w:rsidRDefault="00F742BD" w:rsidP="00A1279D">
      <w:pPr>
        <w:numPr>
          <w:ilvl w:val="2"/>
          <w:numId w:val="5"/>
        </w:numPr>
        <w:tabs>
          <w:tab w:val="clear" w:pos="2160"/>
          <w:tab w:val="num" w:pos="2520"/>
        </w:tabs>
        <w:ind w:left="2520"/>
      </w:pPr>
      <w:r>
        <w:t>HHS</w:t>
      </w:r>
      <w:r w:rsidR="004657D8" w:rsidRPr="004657D8">
        <w:t xml:space="preserve"> </w:t>
      </w:r>
      <w:r w:rsidR="00E574C5" w:rsidRPr="004657D8">
        <w:t>Administration</w:t>
      </w:r>
      <w:r w:rsidR="00E574C5">
        <w:t xml:space="preserve">, </w:t>
      </w:r>
      <w:smartTag w:uri="urn:schemas-microsoft-com:office:smarttags" w:element="Street">
        <w:smartTag w:uri="urn:schemas-microsoft-com:office:smarttags" w:element="address">
          <w:r w:rsidR="00E574C5">
            <w:t>638 NE Davis Street</w:t>
          </w:r>
        </w:smartTag>
      </w:smartTag>
      <w:r w:rsidR="00E574C5">
        <w:t>, McMinnville</w:t>
      </w:r>
    </w:p>
    <w:p w:rsidR="00065ECB" w:rsidRDefault="00526694" w:rsidP="00A1279D">
      <w:pPr>
        <w:ind w:left="3240"/>
      </w:pPr>
      <w:r>
        <w:t>By the bike racks in the HHS parking lot on Davis St</w:t>
      </w:r>
      <w:r w:rsidR="00F742BD">
        <w:t>reet</w:t>
      </w:r>
    </w:p>
    <w:p w:rsidR="00D96823" w:rsidRDefault="00D96823" w:rsidP="00A1279D">
      <w:pPr>
        <w:ind w:left="3240"/>
      </w:pPr>
    </w:p>
    <w:p w:rsidR="00D96823" w:rsidRDefault="00A322CA" w:rsidP="004855DE">
      <w:pPr>
        <w:pStyle w:val="ListParagraph"/>
        <w:numPr>
          <w:ilvl w:val="0"/>
          <w:numId w:val="13"/>
        </w:numPr>
      </w:pPr>
      <w:r w:rsidRPr="004855DE">
        <w:t>420 House</w:t>
      </w:r>
      <w:r w:rsidR="00D96823">
        <w:t>, 420 NE 7</w:t>
      </w:r>
      <w:r w:rsidR="00D96823" w:rsidRPr="00C471F6">
        <w:rPr>
          <w:vertAlign w:val="superscript"/>
        </w:rPr>
        <w:t>th</w:t>
      </w:r>
      <w:r w:rsidR="00D96823">
        <w:t xml:space="preserve"> Street, McMinnville</w:t>
      </w:r>
    </w:p>
    <w:p w:rsidR="00D96823" w:rsidRDefault="00D96823" w:rsidP="004855DE">
      <w:pPr>
        <w:ind w:left="3240"/>
      </w:pPr>
      <w:r>
        <w:t>On the sidewalk at the end of the east driveway</w:t>
      </w:r>
    </w:p>
    <w:p w:rsidR="00D96823" w:rsidRDefault="00D96823" w:rsidP="004855DE">
      <w:pPr>
        <w:ind w:left="2160"/>
      </w:pPr>
    </w:p>
    <w:p w:rsidR="00A1279D" w:rsidRDefault="00A1279D" w:rsidP="007F4D06">
      <w:pPr>
        <w:ind w:left="3240"/>
      </w:pPr>
    </w:p>
    <w:p w:rsidR="00065ECB" w:rsidRDefault="00065ECB" w:rsidP="006E4758">
      <w:pPr>
        <w:numPr>
          <w:ilvl w:val="1"/>
          <w:numId w:val="5"/>
        </w:numPr>
        <w:tabs>
          <w:tab w:val="clear" w:pos="1440"/>
          <w:tab w:val="num" w:pos="1800"/>
        </w:tabs>
        <w:ind w:left="1800"/>
      </w:pPr>
      <w:r w:rsidRPr="00B572A0">
        <w:rPr>
          <w:u w:val="single"/>
        </w:rPr>
        <w:t>White House</w:t>
      </w:r>
      <w:r w:rsidRPr="00B572A0">
        <w:t>,</w:t>
      </w:r>
      <w:r>
        <w:t xml:space="preserve"> </w:t>
      </w:r>
      <w:smartTag w:uri="urn:schemas-microsoft-com:office:smarttags" w:element="Street">
        <w:smartTag w:uri="urn:schemas-microsoft-com:office:smarttags" w:element="address">
          <w:r>
            <w:t>434 NE Evans Street</w:t>
          </w:r>
        </w:smartTag>
      </w:smartTag>
      <w:r>
        <w:t>, McMinnville</w:t>
      </w:r>
    </w:p>
    <w:p w:rsidR="00E557C9" w:rsidRDefault="00E557C9" w:rsidP="00A1279D">
      <w:pPr>
        <w:numPr>
          <w:ilvl w:val="2"/>
          <w:numId w:val="5"/>
        </w:numPr>
        <w:tabs>
          <w:tab w:val="clear" w:pos="2160"/>
          <w:tab w:val="num" w:pos="2520"/>
        </w:tabs>
        <w:ind w:left="2520"/>
      </w:pPr>
      <w:r w:rsidRPr="007F4D06">
        <w:t xml:space="preserve">Board of Commissioners, </w:t>
      </w:r>
      <w:smartTag w:uri="urn:schemas-microsoft-com:office:smarttags" w:element="PlaceType">
        <w:r w:rsidRPr="007F4D06">
          <w:t>County</w:t>
        </w:r>
      </w:smartTag>
      <w:r w:rsidRPr="007F4D06">
        <w:t xml:space="preserve"> </w:t>
      </w:r>
      <w:smartTag w:uri="urn:schemas-microsoft-com:office:smarttags" w:element="PlaceName">
        <w:r w:rsidRPr="007F4D06">
          <w:t>Administration</w:t>
        </w:r>
      </w:smartTag>
      <w:r w:rsidRPr="007F4D06">
        <w:t xml:space="preserve">, </w:t>
      </w:r>
      <w:smartTag w:uri="urn:schemas-microsoft-com:office:smarttags" w:element="place">
        <w:smartTag w:uri="urn:schemas-microsoft-com:office:smarttags" w:element="PlaceType">
          <w:r w:rsidRPr="007F4D06">
            <w:t>County</w:t>
          </w:r>
        </w:smartTag>
        <w:r w:rsidRPr="007F4D06">
          <w:t xml:space="preserve"> </w:t>
        </w:r>
        <w:smartTag w:uri="urn:schemas-microsoft-com:office:smarttags" w:element="PlaceName">
          <w:r w:rsidRPr="007F4D06">
            <w:t>Counsel</w:t>
          </w:r>
        </w:smartTag>
      </w:smartTag>
      <w:r w:rsidRPr="007F4D06">
        <w:t>, Human Resources:</w:t>
      </w:r>
      <w:r>
        <w:t xml:space="preserve">  </w:t>
      </w:r>
      <w:r w:rsidR="00065ECB">
        <w:t xml:space="preserve">Sidewalk area in front of the building on </w:t>
      </w:r>
      <w:smartTag w:uri="urn:schemas-microsoft-com:office:smarttags" w:element="Street">
        <w:smartTag w:uri="urn:schemas-microsoft-com:office:smarttags" w:element="address">
          <w:r w:rsidR="00065ECB">
            <w:t>Evans Street</w:t>
          </w:r>
        </w:smartTag>
      </w:smartTag>
      <w:r w:rsidR="00065ECB">
        <w:t>.</w:t>
      </w:r>
    </w:p>
    <w:p w:rsidR="007F4D06" w:rsidRDefault="007F4D06" w:rsidP="007F4D06">
      <w:pPr>
        <w:ind w:left="2520"/>
      </w:pPr>
    </w:p>
    <w:p w:rsidR="00065ECB" w:rsidRDefault="00065ECB" w:rsidP="006E4758">
      <w:pPr>
        <w:numPr>
          <w:ilvl w:val="1"/>
          <w:numId w:val="5"/>
        </w:numPr>
        <w:tabs>
          <w:tab w:val="clear" w:pos="1440"/>
          <w:tab w:val="num" w:pos="1800"/>
        </w:tabs>
        <w:ind w:left="1800"/>
      </w:pPr>
      <w:r w:rsidRPr="00B572A0">
        <w:rPr>
          <w:u w:val="single"/>
        </w:rPr>
        <w:t>Brick House</w:t>
      </w:r>
      <w:r>
        <w:t xml:space="preserve">, </w:t>
      </w:r>
      <w:smartTag w:uri="urn:schemas-microsoft-com:office:smarttags" w:element="Street">
        <w:smartTag w:uri="urn:schemas-microsoft-com:office:smarttags" w:element="address">
          <w:r>
            <w:t>536 NE 5</w:t>
          </w:r>
          <w:r w:rsidRPr="00065ECB">
            <w:rPr>
              <w:vertAlign w:val="superscript"/>
            </w:rPr>
            <w:t>th</w:t>
          </w:r>
          <w:r>
            <w:t xml:space="preserve"> Street</w:t>
          </w:r>
        </w:smartTag>
      </w:smartTag>
      <w:r>
        <w:t>, McMinnville</w:t>
      </w:r>
    </w:p>
    <w:p w:rsidR="004657D8" w:rsidRDefault="00A1279D" w:rsidP="00583D59">
      <w:pPr>
        <w:numPr>
          <w:ilvl w:val="2"/>
          <w:numId w:val="5"/>
        </w:numPr>
        <w:tabs>
          <w:tab w:val="clear" w:pos="2160"/>
          <w:tab w:val="num" w:pos="1980"/>
        </w:tabs>
        <w:ind w:left="2610" w:hanging="450"/>
      </w:pPr>
      <w:r>
        <w:t>Accounting</w:t>
      </w:r>
      <w:r w:rsidR="009C45E4">
        <w:t xml:space="preserve">, Administration, Transit, Treasurer, Law </w:t>
      </w:r>
      <w:smartTag w:uri="urn:schemas-microsoft-com:office:smarttags" w:element="PersonName">
        <w:r w:rsidR="009C45E4">
          <w:t>Library</w:t>
        </w:r>
      </w:smartTag>
      <w:r>
        <w:t xml:space="preserve">:  </w:t>
      </w:r>
      <w:r w:rsidR="00065ECB">
        <w:t xml:space="preserve">At the end of the front path at the sidewalk on </w:t>
      </w:r>
      <w:smartTag w:uri="urn:schemas-microsoft-com:office:smarttags" w:element="Street">
        <w:smartTag w:uri="urn:schemas-microsoft-com:office:smarttags" w:element="address">
          <w:r w:rsidR="00065ECB">
            <w:t>5</w:t>
          </w:r>
          <w:r w:rsidR="00065ECB" w:rsidRPr="00065ECB">
            <w:rPr>
              <w:vertAlign w:val="superscript"/>
            </w:rPr>
            <w:t>th</w:t>
          </w:r>
          <w:r w:rsidR="00065ECB">
            <w:t xml:space="preserve"> Street</w:t>
          </w:r>
        </w:smartTag>
      </w:smartTag>
      <w:r w:rsidR="00065ECB">
        <w:t>.</w:t>
      </w:r>
    </w:p>
    <w:p w:rsidR="00A1279D" w:rsidRDefault="00A1279D" w:rsidP="00A1279D"/>
    <w:p w:rsidR="00065ECB" w:rsidRDefault="00065ECB" w:rsidP="006E4758">
      <w:pPr>
        <w:numPr>
          <w:ilvl w:val="1"/>
          <w:numId w:val="5"/>
        </w:numPr>
        <w:tabs>
          <w:tab w:val="clear" w:pos="1440"/>
          <w:tab w:val="num" w:pos="1800"/>
        </w:tabs>
        <w:ind w:left="1800"/>
      </w:pPr>
      <w:r w:rsidRPr="00B572A0">
        <w:rPr>
          <w:u w:val="single"/>
        </w:rPr>
        <w:t>Planning Department</w:t>
      </w:r>
      <w:r>
        <w:t xml:space="preserve">, </w:t>
      </w:r>
      <w:smartTag w:uri="urn:schemas-microsoft-com:office:smarttags" w:element="Street">
        <w:smartTag w:uri="urn:schemas-microsoft-com:office:smarttags" w:element="address">
          <w:r>
            <w:t>525 NE 4</w:t>
          </w:r>
          <w:r w:rsidRPr="00065ECB">
            <w:rPr>
              <w:vertAlign w:val="superscript"/>
            </w:rPr>
            <w:t>th</w:t>
          </w:r>
          <w:r>
            <w:t xml:space="preserve"> Street</w:t>
          </w:r>
        </w:smartTag>
      </w:smartTag>
      <w:r>
        <w:t>, McMinnville</w:t>
      </w:r>
    </w:p>
    <w:p w:rsidR="00065ECB" w:rsidRDefault="009C45E4" w:rsidP="007F4D06">
      <w:pPr>
        <w:ind w:left="2520"/>
      </w:pPr>
      <w:r>
        <w:t>At the west end of the driveway behind the building toward</w:t>
      </w:r>
      <w:r w:rsidR="00065ECB">
        <w:t xml:space="preserve"> the </w:t>
      </w:r>
      <w:r>
        <w:t xml:space="preserve">center of the </w:t>
      </w:r>
      <w:r w:rsidR="00065ECB">
        <w:t>parking lot</w:t>
      </w:r>
    </w:p>
    <w:p w:rsidR="007F4D06" w:rsidRDefault="007F4D06" w:rsidP="007F4D06">
      <w:pPr>
        <w:ind w:left="2520"/>
      </w:pPr>
    </w:p>
    <w:p w:rsidR="00065ECB" w:rsidRDefault="00065ECB" w:rsidP="006E4758">
      <w:pPr>
        <w:numPr>
          <w:ilvl w:val="1"/>
          <w:numId w:val="5"/>
        </w:numPr>
        <w:tabs>
          <w:tab w:val="clear" w:pos="1440"/>
          <w:tab w:val="num" w:pos="1800"/>
        </w:tabs>
        <w:ind w:left="1800"/>
      </w:pPr>
      <w:smartTag w:uri="urn:schemas-microsoft-com:office:smarttags" w:element="place">
        <w:smartTag w:uri="urn:schemas-microsoft-com:office:smarttags" w:element="PlaceName">
          <w:r w:rsidRPr="00B572A0">
            <w:rPr>
              <w:u w:val="single"/>
            </w:rPr>
            <w:t>Stern</w:t>
          </w:r>
        </w:smartTag>
        <w:r w:rsidRPr="00B572A0">
          <w:rPr>
            <w:u w:val="single"/>
          </w:rPr>
          <w:t xml:space="preserve"> </w:t>
        </w:r>
        <w:smartTag w:uri="urn:schemas-microsoft-com:office:smarttags" w:element="PlaceType">
          <w:r w:rsidRPr="00B572A0">
            <w:rPr>
              <w:u w:val="single"/>
            </w:rPr>
            <w:t>Building</w:t>
          </w:r>
        </w:smartTag>
      </w:smartTag>
      <w:r>
        <w:t xml:space="preserve">, </w:t>
      </w:r>
      <w:smartTag w:uri="urn:schemas-microsoft-com:office:smarttags" w:element="Street">
        <w:smartTag w:uri="urn:schemas-microsoft-com:office:smarttags" w:element="address">
          <w:r>
            <w:t>414 NE Evans Street</w:t>
          </w:r>
        </w:smartTag>
      </w:smartTag>
      <w:r>
        <w:t>, McMinnville</w:t>
      </w:r>
    </w:p>
    <w:p w:rsidR="00065ECB" w:rsidRDefault="00065ECB" w:rsidP="007F4D06">
      <w:pPr>
        <w:ind w:left="2520"/>
      </w:pPr>
      <w:r w:rsidRPr="007F4D06">
        <w:lastRenderedPageBreak/>
        <w:t>Clerk’s Office</w:t>
      </w:r>
      <w:r w:rsidR="00CE4304">
        <w:t>:  Sidewalk on the southeast</w:t>
      </w:r>
      <w:r>
        <w:t xml:space="preserve"> corner of 4</w:t>
      </w:r>
      <w:r w:rsidRPr="00065ECB">
        <w:rPr>
          <w:vertAlign w:val="superscript"/>
        </w:rPr>
        <w:t>th</w:t>
      </w:r>
      <w:r w:rsidR="00CE4304">
        <w:t xml:space="preserve"> and Evans Streets</w:t>
      </w:r>
    </w:p>
    <w:p w:rsidR="007F4D06" w:rsidRDefault="007F4D06" w:rsidP="007F4D06">
      <w:pPr>
        <w:ind w:left="2520"/>
      </w:pPr>
    </w:p>
    <w:p w:rsidR="00065ECB" w:rsidRDefault="00065ECB" w:rsidP="006E4758">
      <w:pPr>
        <w:numPr>
          <w:ilvl w:val="1"/>
          <w:numId w:val="5"/>
        </w:numPr>
        <w:tabs>
          <w:tab w:val="clear" w:pos="1440"/>
          <w:tab w:val="num" w:pos="1800"/>
        </w:tabs>
        <w:ind w:left="1800"/>
      </w:pPr>
      <w:r w:rsidRPr="00B572A0">
        <w:rPr>
          <w:u w:val="single"/>
        </w:rPr>
        <w:t>Information Systems</w:t>
      </w:r>
      <w:r>
        <w:t xml:space="preserve">, 626 and </w:t>
      </w:r>
      <w:smartTag w:uri="urn:schemas-microsoft-com:office:smarttags" w:element="Street">
        <w:smartTag w:uri="urn:schemas-microsoft-com:office:smarttags" w:element="address">
          <w:r>
            <w:t>636 NE 7</w:t>
          </w:r>
          <w:r w:rsidRPr="00065ECB">
            <w:rPr>
              <w:vertAlign w:val="superscript"/>
            </w:rPr>
            <w:t>th</w:t>
          </w:r>
          <w:r>
            <w:t xml:space="preserve"> Street</w:t>
          </w:r>
        </w:smartTag>
      </w:smartTag>
      <w:r>
        <w:t>, McMinnville</w:t>
      </w:r>
    </w:p>
    <w:p w:rsidR="00065ECB" w:rsidRDefault="00CE4304" w:rsidP="007F4D06">
      <w:pPr>
        <w:ind w:left="2520"/>
      </w:pPr>
      <w:r>
        <w:t>Northwest corner of the Abacus parking lot</w:t>
      </w:r>
    </w:p>
    <w:p w:rsidR="007F4D06" w:rsidRDefault="007F4D06" w:rsidP="007F4D06">
      <w:pPr>
        <w:ind w:left="2520"/>
      </w:pPr>
    </w:p>
    <w:p w:rsidR="00065ECB" w:rsidRDefault="00065ECB" w:rsidP="006E4758">
      <w:pPr>
        <w:numPr>
          <w:ilvl w:val="1"/>
          <w:numId w:val="5"/>
        </w:numPr>
        <w:tabs>
          <w:tab w:val="clear" w:pos="1440"/>
          <w:tab w:val="num" w:pos="1800"/>
        </w:tabs>
        <w:ind w:left="1800"/>
      </w:pPr>
      <w:r w:rsidRPr="00B572A0">
        <w:rPr>
          <w:u w:val="single"/>
        </w:rPr>
        <w:t>Corrections Annex</w:t>
      </w:r>
      <w:r>
        <w:t xml:space="preserve">, </w:t>
      </w:r>
      <w:smartTag w:uri="urn:schemas-microsoft-com:office:smarttags" w:element="Street">
        <w:smartTag w:uri="urn:schemas-microsoft-com:office:smarttags" w:element="address">
          <w:r>
            <w:t>606 NE Ford Street</w:t>
          </w:r>
        </w:smartTag>
      </w:smartTag>
      <w:r>
        <w:t>, McMinnville</w:t>
      </w:r>
    </w:p>
    <w:p w:rsidR="00065ECB" w:rsidRDefault="00C45368" w:rsidP="007F4D06">
      <w:pPr>
        <w:ind w:left="2520"/>
      </w:pPr>
      <w:r>
        <w:t>Parking lo</w:t>
      </w:r>
      <w:r w:rsidR="00CE4304">
        <w:t>t on north side of the building</w:t>
      </w:r>
    </w:p>
    <w:p w:rsidR="007F4D06" w:rsidRDefault="007F4D06" w:rsidP="007F4D06">
      <w:pPr>
        <w:ind w:left="2520"/>
      </w:pPr>
    </w:p>
    <w:p w:rsidR="00E557C9" w:rsidRDefault="00C471F6" w:rsidP="006E4758">
      <w:pPr>
        <w:numPr>
          <w:ilvl w:val="1"/>
          <w:numId w:val="5"/>
        </w:numPr>
        <w:tabs>
          <w:tab w:val="clear" w:pos="1440"/>
          <w:tab w:val="num" w:pos="1800"/>
        </w:tabs>
        <w:ind w:left="1800"/>
      </w:pPr>
      <w:r>
        <w:rPr>
          <w:u w:val="single"/>
        </w:rPr>
        <w:t>Day Treatment Center</w:t>
      </w:r>
      <w:r w:rsidR="00E557C9">
        <w:t>, 707 NE Ford Street, McMinnville</w:t>
      </w:r>
    </w:p>
    <w:p w:rsidR="00E557C9" w:rsidRDefault="00CE4304" w:rsidP="007F4D06">
      <w:pPr>
        <w:ind w:left="2520"/>
      </w:pPr>
      <w:r>
        <w:t>Northeast corner of Ford and 7</w:t>
      </w:r>
      <w:r w:rsidRPr="00CE4304">
        <w:rPr>
          <w:vertAlign w:val="superscript"/>
        </w:rPr>
        <w:t>th</w:t>
      </w:r>
      <w:r>
        <w:t xml:space="preserve"> Streets</w:t>
      </w:r>
    </w:p>
    <w:p w:rsidR="007F4D06" w:rsidRDefault="007F4D06" w:rsidP="007F4D06">
      <w:pPr>
        <w:ind w:left="2520"/>
      </w:pPr>
    </w:p>
    <w:p w:rsidR="00E557C9" w:rsidRDefault="00E557C9" w:rsidP="006E4758">
      <w:pPr>
        <w:numPr>
          <w:ilvl w:val="1"/>
          <w:numId w:val="5"/>
        </w:numPr>
        <w:tabs>
          <w:tab w:val="clear" w:pos="1440"/>
          <w:tab w:val="num" w:pos="1800"/>
        </w:tabs>
        <w:ind w:left="1800"/>
      </w:pPr>
      <w:r w:rsidRPr="00B572A0">
        <w:rPr>
          <w:u w:val="single"/>
        </w:rPr>
        <w:t>Fairgrounds</w:t>
      </w:r>
      <w:r w:rsidR="00463891">
        <w:rPr>
          <w:u w:val="single"/>
        </w:rPr>
        <w:t xml:space="preserve"> Offices</w:t>
      </w:r>
      <w:r>
        <w:t xml:space="preserve">, </w:t>
      </w:r>
      <w:smartTag w:uri="urn:schemas-microsoft-com:office:smarttags" w:element="Street">
        <w:smartTag w:uri="urn:schemas-microsoft-com:office:smarttags" w:element="address">
          <w:r>
            <w:t>2070 NE Lafayette Avenue</w:t>
          </w:r>
        </w:smartTag>
      </w:smartTag>
      <w:r>
        <w:t>, McMinnville</w:t>
      </w:r>
    </w:p>
    <w:p w:rsidR="00E557C9" w:rsidRDefault="00463891" w:rsidP="007F4D06">
      <w:pPr>
        <w:ind w:left="2520"/>
      </w:pPr>
      <w:r>
        <w:t xml:space="preserve">Across parking lot – in front of Master Gardeners </w:t>
      </w:r>
      <w:r w:rsidR="00C767EF">
        <w:t>area</w:t>
      </w:r>
    </w:p>
    <w:p w:rsidR="007F4D06" w:rsidRDefault="007F4D06" w:rsidP="007F4D06">
      <w:pPr>
        <w:ind w:left="2520"/>
      </w:pPr>
    </w:p>
    <w:p w:rsidR="00E557C9" w:rsidRDefault="00E557C9" w:rsidP="006E4758">
      <w:pPr>
        <w:numPr>
          <w:ilvl w:val="1"/>
          <w:numId w:val="5"/>
        </w:numPr>
        <w:tabs>
          <w:tab w:val="clear" w:pos="1440"/>
          <w:tab w:val="num" w:pos="1800"/>
        </w:tabs>
        <w:ind w:left="1800"/>
      </w:pPr>
      <w:r w:rsidRPr="00B572A0">
        <w:rPr>
          <w:u w:val="single"/>
        </w:rPr>
        <w:t>Public Works</w:t>
      </w:r>
      <w:r w:rsidRPr="00B572A0">
        <w:t xml:space="preserve">, </w:t>
      </w:r>
      <w:r>
        <w:t>2060 NE Lafayette Avenue, McMinnville</w:t>
      </w:r>
    </w:p>
    <w:p w:rsidR="00E557C9" w:rsidRDefault="00E557C9" w:rsidP="007F4D06">
      <w:pPr>
        <w:ind w:left="2520"/>
      </w:pPr>
      <w:r>
        <w:t>Parking lot on</w:t>
      </w:r>
      <w:r w:rsidR="00CE4304">
        <w:t xml:space="preserve"> the north side of the building</w:t>
      </w:r>
    </w:p>
    <w:p w:rsidR="00750B11" w:rsidRDefault="00750B11" w:rsidP="00750B11"/>
    <w:p w:rsidR="00DD2B17" w:rsidRDefault="00DD2B17" w:rsidP="00750B11"/>
    <w:p w:rsidR="00750B11" w:rsidRPr="006E4758" w:rsidRDefault="006E4758" w:rsidP="00750B11">
      <w:pPr>
        <w:rPr>
          <w:b/>
        </w:rPr>
      </w:pPr>
      <w:r>
        <w:rPr>
          <w:b/>
        </w:rPr>
        <w:t>IV.</w:t>
      </w:r>
      <w:r>
        <w:rPr>
          <w:b/>
        </w:rPr>
        <w:tab/>
      </w:r>
      <w:r w:rsidR="00164E9B" w:rsidRPr="006E4758">
        <w:rPr>
          <w:b/>
        </w:rPr>
        <w:t>Return</w:t>
      </w:r>
      <w:r w:rsidR="003B0DA5">
        <w:rPr>
          <w:b/>
        </w:rPr>
        <w:t>ing</w:t>
      </w:r>
      <w:r w:rsidR="00164E9B" w:rsidRPr="006E4758">
        <w:rPr>
          <w:b/>
        </w:rPr>
        <w:t xml:space="preserve"> to Work A</w:t>
      </w:r>
      <w:r w:rsidR="00750B11" w:rsidRPr="006E4758">
        <w:rPr>
          <w:b/>
        </w:rPr>
        <w:t>rea:</w:t>
      </w:r>
    </w:p>
    <w:p w:rsidR="00750B11" w:rsidRDefault="00750B11" w:rsidP="00750B11">
      <w:pPr>
        <w:numPr>
          <w:ilvl w:val="0"/>
          <w:numId w:val="6"/>
        </w:numPr>
      </w:pPr>
      <w:r>
        <w:t xml:space="preserve">Wait until you receive the All Clear from County Administration, </w:t>
      </w:r>
      <w:r w:rsidR="008119B1">
        <w:t xml:space="preserve">the </w:t>
      </w:r>
      <w:r>
        <w:t>Sheriff</w:t>
      </w:r>
      <w:r w:rsidR="008119B1">
        <w:t xml:space="preserve">’s </w:t>
      </w:r>
      <w:r w:rsidR="00C471F6">
        <w:t xml:space="preserve">Office </w:t>
      </w:r>
      <w:r>
        <w:t>or responding Emergency Services agency.</w:t>
      </w:r>
    </w:p>
    <w:p w:rsidR="0021384D" w:rsidRDefault="0021384D" w:rsidP="00750B11">
      <w:pPr>
        <w:numPr>
          <w:ilvl w:val="0"/>
          <w:numId w:val="6"/>
        </w:numPr>
      </w:pPr>
      <w:r>
        <w:t>All clear signal is 2 long blasts on a horn or whistle</w:t>
      </w:r>
      <w:r w:rsidR="008119B1">
        <w:t xml:space="preserve"> followed by the words ‘ALL CLEAR’</w:t>
      </w:r>
      <w:r>
        <w:t>.</w:t>
      </w:r>
    </w:p>
    <w:p w:rsidR="00750B11" w:rsidRDefault="00750B11" w:rsidP="00750B11"/>
    <w:p w:rsidR="00750B11" w:rsidRPr="006E4758" w:rsidRDefault="006E4758" w:rsidP="00750B11">
      <w:pPr>
        <w:rPr>
          <w:b/>
        </w:rPr>
      </w:pPr>
      <w:r>
        <w:rPr>
          <w:b/>
        </w:rPr>
        <w:t>V.</w:t>
      </w:r>
      <w:r>
        <w:rPr>
          <w:b/>
        </w:rPr>
        <w:tab/>
      </w:r>
      <w:r w:rsidR="00750B11" w:rsidRPr="006E4758">
        <w:rPr>
          <w:b/>
        </w:rPr>
        <w:t>Role</w:t>
      </w:r>
      <w:r w:rsidR="00E252FE">
        <w:rPr>
          <w:b/>
        </w:rPr>
        <w:t>s and Responsibilities</w:t>
      </w:r>
      <w:r w:rsidR="00750B11" w:rsidRPr="006E4758">
        <w:rPr>
          <w:b/>
        </w:rPr>
        <w:t xml:space="preserve"> of Area Monitor:</w:t>
      </w:r>
    </w:p>
    <w:p w:rsidR="00003774" w:rsidRPr="004657D8" w:rsidRDefault="00003774" w:rsidP="00750B11">
      <w:pPr>
        <w:numPr>
          <w:ilvl w:val="0"/>
          <w:numId w:val="6"/>
        </w:numPr>
        <w:rPr>
          <w:u w:val="single"/>
        </w:rPr>
      </w:pPr>
      <w:r w:rsidRPr="004657D8">
        <w:rPr>
          <w:u w:val="single"/>
        </w:rPr>
        <w:t>Before evacuation:</w:t>
      </w:r>
    </w:p>
    <w:p w:rsidR="00003774" w:rsidRDefault="00003774" w:rsidP="00003774">
      <w:pPr>
        <w:numPr>
          <w:ilvl w:val="1"/>
          <w:numId w:val="6"/>
        </w:numPr>
      </w:pPr>
      <w:r>
        <w:t xml:space="preserve">Keep </w:t>
      </w:r>
      <w:r w:rsidR="008119B1">
        <w:t xml:space="preserve">a </w:t>
      </w:r>
      <w:r>
        <w:t>current list of all workers in your monitoring area by updating monthly or more often as needed.</w:t>
      </w:r>
    </w:p>
    <w:p w:rsidR="005B6C7E" w:rsidRDefault="008119B1" w:rsidP="00003774">
      <w:pPr>
        <w:numPr>
          <w:ilvl w:val="1"/>
          <w:numId w:val="6"/>
        </w:numPr>
      </w:pPr>
      <w:r>
        <w:t>Arrange to b</w:t>
      </w:r>
      <w:r w:rsidR="005B6C7E">
        <w:t>e introduced to new employees as they are added</w:t>
      </w:r>
      <w:r w:rsidR="004F3523">
        <w:t xml:space="preserve"> to </w:t>
      </w:r>
      <w:r w:rsidR="00C471F6">
        <w:t>your work</w:t>
      </w:r>
      <w:r>
        <w:t xml:space="preserve"> </w:t>
      </w:r>
      <w:r w:rsidR="004F3523">
        <w:t>area</w:t>
      </w:r>
      <w:r w:rsidR="005B6C7E">
        <w:t>.</w:t>
      </w:r>
    </w:p>
    <w:p w:rsidR="00003774" w:rsidRPr="004657D8" w:rsidRDefault="00003774" w:rsidP="00003774">
      <w:pPr>
        <w:numPr>
          <w:ilvl w:val="0"/>
          <w:numId w:val="6"/>
        </w:numPr>
        <w:rPr>
          <w:u w:val="single"/>
        </w:rPr>
      </w:pPr>
      <w:r w:rsidRPr="004657D8">
        <w:rPr>
          <w:u w:val="single"/>
        </w:rPr>
        <w:t>During evacuation:</w:t>
      </w:r>
    </w:p>
    <w:p w:rsidR="0021384D" w:rsidRDefault="0021384D" w:rsidP="0021384D">
      <w:pPr>
        <w:numPr>
          <w:ilvl w:val="1"/>
          <w:numId w:val="6"/>
        </w:numPr>
      </w:pPr>
      <w:r>
        <w:t>Put on identifying hat and/or vest</w:t>
      </w:r>
    </w:p>
    <w:p w:rsidR="005B6C7E" w:rsidRDefault="005B6C7E" w:rsidP="00003774">
      <w:pPr>
        <w:numPr>
          <w:ilvl w:val="1"/>
          <w:numId w:val="6"/>
        </w:numPr>
      </w:pPr>
      <w:r>
        <w:t xml:space="preserve">Take current </w:t>
      </w:r>
      <w:r w:rsidR="00E252FE">
        <w:t>employee</w:t>
      </w:r>
      <w:r>
        <w:t xml:space="preserve"> list with you.</w:t>
      </w:r>
    </w:p>
    <w:p w:rsidR="00750B11" w:rsidRDefault="005B6C7E" w:rsidP="00003774">
      <w:pPr>
        <w:numPr>
          <w:ilvl w:val="1"/>
          <w:numId w:val="6"/>
        </w:numPr>
      </w:pPr>
      <w:r>
        <w:t>Be the l</w:t>
      </w:r>
      <w:r w:rsidR="00750B11">
        <w:t xml:space="preserve">ast one out </w:t>
      </w:r>
      <w:r w:rsidR="00E252FE">
        <w:t>during an</w:t>
      </w:r>
      <w:r w:rsidR="00750B11">
        <w:t xml:space="preserve"> evacuation.</w:t>
      </w:r>
    </w:p>
    <w:p w:rsidR="00E252FE" w:rsidRDefault="00750B11" w:rsidP="00003774">
      <w:pPr>
        <w:numPr>
          <w:ilvl w:val="1"/>
          <w:numId w:val="6"/>
        </w:numPr>
      </w:pPr>
      <w:r>
        <w:t>Conduct Roll Call at your assembly area</w:t>
      </w:r>
      <w:r w:rsidR="00667832">
        <w:t xml:space="preserve"> </w:t>
      </w:r>
    </w:p>
    <w:p w:rsidR="00750B11" w:rsidRDefault="00E252FE" w:rsidP="00003774">
      <w:pPr>
        <w:numPr>
          <w:ilvl w:val="1"/>
          <w:numId w:val="6"/>
        </w:numPr>
      </w:pPr>
      <w:r>
        <w:t>List all who are absent or</w:t>
      </w:r>
      <w:r w:rsidR="00667832">
        <w:t xml:space="preserve"> </w:t>
      </w:r>
      <w:r>
        <w:t xml:space="preserve">not </w:t>
      </w:r>
      <w:r w:rsidR="00667832">
        <w:t>accounted for</w:t>
      </w:r>
      <w:r w:rsidR="00750B11">
        <w:t>.</w:t>
      </w:r>
    </w:p>
    <w:p w:rsidR="004F3523" w:rsidRDefault="004F3523" w:rsidP="00003774">
      <w:pPr>
        <w:numPr>
          <w:ilvl w:val="1"/>
          <w:numId w:val="6"/>
        </w:numPr>
      </w:pPr>
      <w:r>
        <w:t>Report roll call results to your Department Head, and responding Emergency Services Agencies as needed</w:t>
      </w:r>
      <w:r w:rsidR="0021384D">
        <w:t xml:space="preserve"> or appropriate</w:t>
      </w:r>
      <w:r>
        <w:t>.</w:t>
      </w:r>
    </w:p>
    <w:p w:rsidR="00750B11" w:rsidRDefault="00750B11" w:rsidP="00003774">
      <w:pPr>
        <w:numPr>
          <w:ilvl w:val="1"/>
          <w:numId w:val="6"/>
        </w:numPr>
      </w:pPr>
      <w:r>
        <w:t>Keep group together until the All Clear is issued.</w:t>
      </w:r>
    </w:p>
    <w:p w:rsidR="00750B11" w:rsidRDefault="00750B11" w:rsidP="00003774">
      <w:pPr>
        <w:numPr>
          <w:ilvl w:val="1"/>
          <w:numId w:val="6"/>
        </w:numPr>
      </w:pPr>
      <w:r>
        <w:t>Keep</w:t>
      </w:r>
      <w:r w:rsidR="008119B1">
        <w:t xml:space="preserve"> </w:t>
      </w:r>
      <w:r w:rsidR="00C471F6">
        <w:t>yourself informed</w:t>
      </w:r>
      <w:r w:rsidR="00667832">
        <w:t xml:space="preserve"> of the current situation</w:t>
      </w:r>
      <w:r>
        <w:t>.</w:t>
      </w:r>
    </w:p>
    <w:p w:rsidR="00750B11" w:rsidRDefault="00750B11" w:rsidP="00A1279D"/>
    <w:p w:rsidR="00750B11" w:rsidRPr="006E4758" w:rsidRDefault="006E4758" w:rsidP="00A1279D">
      <w:pPr>
        <w:rPr>
          <w:b/>
        </w:rPr>
      </w:pPr>
      <w:r>
        <w:rPr>
          <w:b/>
        </w:rPr>
        <w:t>VI.</w:t>
      </w:r>
      <w:r>
        <w:rPr>
          <w:b/>
        </w:rPr>
        <w:tab/>
      </w:r>
      <w:r w:rsidR="00750B11" w:rsidRPr="006E4758">
        <w:rPr>
          <w:b/>
        </w:rPr>
        <w:t>Role</w:t>
      </w:r>
      <w:r w:rsidR="00E252FE">
        <w:rPr>
          <w:b/>
        </w:rPr>
        <w:t>s and Responsibilities</w:t>
      </w:r>
      <w:r w:rsidR="00750B11" w:rsidRPr="006E4758">
        <w:rPr>
          <w:b/>
        </w:rPr>
        <w:t xml:space="preserve"> of </w:t>
      </w:r>
      <w:smartTag w:uri="urn:schemas-microsoft-com:office:smarttags" w:element="place">
        <w:smartTag w:uri="urn:schemas-microsoft-com:office:smarttags" w:element="PlaceType">
          <w:r w:rsidR="00750B11" w:rsidRPr="006E4758">
            <w:rPr>
              <w:b/>
            </w:rPr>
            <w:t>County</w:t>
          </w:r>
        </w:smartTag>
        <w:r w:rsidR="00750B11" w:rsidRPr="006E4758">
          <w:rPr>
            <w:b/>
          </w:rPr>
          <w:t xml:space="preserve"> </w:t>
        </w:r>
        <w:smartTag w:uri="urn:schemas-microsoft-com:office:smarttags" w:element="PlaceName">
          <w:r w:rsidR="00750B11" w:rsidRPr="006E4758">
            <w:rPr>
              <w:b/>
            </w:rPr>
            <w:t>Administration</w:t>
          </w:r>
        </w:smartTag>
      </w:smartTag>
      <w:r w:rsidR="00750B11" w:rsidRPr="006E4758">
        <w:rPr>
          <w:b/>
        </w:rPr>
        <w:t>:</w:t>
      </w:r>
    </w:p>
    <w:p w:rsidR="00C471F6" w:rsidRDefault="00C471F6" w:rsidP="00A1279D">
      <w:pPr>
        <w:numPr>
          <w:ilvl w:val="0"/>
          <w:numId w:val="7"/>
        </w:numPr>
      </w:pPr>
      <w:r>
        <w:t>Post at the 434 NE Evans building or designated evacuation area if that building is evacuated.</w:t>
      </w:r>
    </w:p>
    <w:p w:rsidR="00CD75E5" w:rsidRDefault="00CD75E5" w:rsidP="00A1279D">
      <w:pPr>
        <w:numPr>
          <w:ilvl w:val="0"/>
          <w:numId w:val="7"/>
        </w:numPr>
      </w:pPr>
      <w:r>
        <w:t>For most incidents, the Incident Commander will be determined by the lead agency or County Administration.</w:t>
      </w:r>
    </w:p>
    <w:p w:rsidR="00D25FEE" w:rsidRDefault="00D25FEE" w:rsidP="00A1279D">
      <w:pPr>
        <w:numPr>
          <w:ilvl w:val="0"/>
          <w:numId w:val="7"/>
        </w:numPr>
      </w:pPr>
      <w:r>
        <w:lastRenderedPageBreak/>
        <w:t>Make policy decisions relative to the incident at hand.</w:t>
      </w:r>
    </w:p>
    <w:p w:rsidR="00D25FEE" w:rsidRDefault="00D25FEE" w:rsidP="00A1279D">
      <w:pPr>
        <w:numPr>
          <w:ilvl w:val="0"/>
          <w:numId w:val="7"/>
        </w:numPr>
      </w:pPr>
      <w:r>
        <w:t>Coordinate and communicate with all department heads and managers.</w:t>
      </w:r>
    </w:p>
    <w:p w:rsidR="00750B11" w:rsidRDefault="00750B11" w:rsidP="00A1279D">
      <w:pPr>
        <w:numPr>
          <w:ilvl w:val="0"/>
          <w:numId w:val="7"/>
        </w:numPr>
      </w:pPr>
      <w:r>
        <w:t>Push information downstream.</w:t>
      </w:r>
    </w:p>
    <w:p w:rsidR="00750B11" w:rsidRDefault="00750B11" w:rsidP="00A1279D">
      <w:pPr>
        <w:numPr>
          <w:ilvl w:val="0"/>
          <w:numId w:val="7"/>
        </w:numPr>
      </w:pPr>
      <w:r>
        <w:t>Communicate with responding emergency services agencies.</w:t>
      </w:r>
    </w:p>
    <w:p w:rsidR="00750B11" w:rsidRDefault="00750B11" w:rsidP="00A1279D">
      <w:pPr>
        <w:numPr>
          <w:ilvl w:val="0"/>
          <w:numId w:val="7"/>
        </w:numPr>
      </w:pPr>
      <w:r>
        <w:t>Coordinate with Emergency Management.</w:t>
      </w:r>
    </w:p>
    <w:p w:rsidR="00750B11" w:rsidRDefault="00750B11" w:rsidP="00A1279D"/>
    <w:p w:rsidR="00750B11" w:rsidRPr="006E4758" w:rsidRDefault="006E4758" w:rsidP="00A1279D">
      <w:pPr>
        <w:rPr>
          <w:b/>
        </w:rPr>
      </w:pPr>
      <w:r>
        <w:rPr>
          <w:b/>
        </w:rPr>
        <w:t>VII.</w:t>
      </w:r>
      <w:r>
        <w:rPr>
          <w:b/>
        </w:rPr>
        <w:tab/>
      </w:r>
      <w:r w:rsidR="00750B11" w:rsidRPr="006E4758">
        <w:rPr>
          <w:b/>
        </w:rPr>
        <w:t>Role</w:t>
      </w:r>
      <w:r w:rsidR="00E252FE">
        <w:rPr>
          <w:b/>
        </w:rPr>
        <w:t>s</w:t>
      </w:r>
      <w:r w:rsidR="00750B11" w:rsidRPr="006E4758">
        <w:rPr>
          <w:b/>
        </w:rPr>
        <w:t xml:space="preserve"> and Responsibilit</w:t>
      </w:r>
      <w:r w:rsidR="00E252FE">
        <w:rPr>
          <w:b/>
        </w:rPr>
        <w:t>ies</w:t>
      </w:r>
      <w:r w:rsidR="00750B11" w:rsidRPr="006E4758">
        <w:rPr>
          <w:b/>
        </w:rPr>
        <w:t xml:space="preserve"> of Emergency Management:</w:t>
      </w:r>
    </w:p>
    <w:p w:rsidR="00750B11" w:rsidRDefault="00750B11" w:rsidP="00A1279D">
      <w:pPr>
        <w:numPr>
          <w:ilvl w:val="0"/>
          <w:numId w:val="8"/>
        </w:numPr>
      </w:pPr>
      <w:r>
        <w:t xml:space="preserve">Coordinate with </w:t>
      </w:r>
      <w:smartTag w:uri="urn:schemas-microsoft-com:office:smarttags" w:element="place">
        <w:smartTag w:uri="urn:schemas-microsoft-com:office:smarttags" w:element="PlaceType">
          <w:r>
            <w:t>County</w:t>
          </w:r>
        </w:smartTag>
        <w:r>
          <w:t xml:space="preserve"> </w:t>
        </w:r>
        <w:smartTag w:uri="urn:schemas-microsoft-com:office:smarttags" w:element="PlaceName">
          <w:r>
            <w:t>Administration</w:t>
          </w:r>
        </w:smartTag>
      </w:smartTag>
      <w:r>
        <w:t>.</w:t>
      </w:r>
    </w:p>
    <w:p w:rsidR="0021384D" w:rsidRDefault="0021384D" w:rsidP="00A1279D">
      <w:pPr>
        <w:numPr>
          <w:ilvl w:val="0"/>
          <w:numId w:val="8"/>
        </w:numPr>
      </w:pPr>
      <w:r>
        <w:t>Collaborate with Facilities on all fire and evacuation drills and exercises</w:t>
      </w:r>
    </w:p>
    <w:p w:rsidR="005E33FF" w:rsidRDefault="005E33FF" w:rsidP="00A1279D">
      <w:pPr>
        <w:numPr>
          <w:ilvl w:val="0"/>
          <w:numId w:val="8"/>
        </w:numPr>
      </w:pPr>
      <w:r>
        <w:t xml:space="preserve">Train Area Monitors </w:t>
      </w:r>
    </w:p>
    <w:p w:rsidR="00750B11" w:rsidRDefault="00750B11" w:rsidP="00A1279D">
      <w:pPr>
        <w:numPr>
          <w:ilvl w:val="0"/>
          <w:numId w:val="8"/>
        </w:numPr>
      </w:pPr>
      <w:r>
        <w:t xml:space="preserve">Inform the appropriate </w:t>
      </w:r>
      <w:r w:rsidR="00E252FE">
        <w:t>partners</w:t>
      </w:r>
      <w:r>
        <w:t xml:space="preserve"> of current situation.</w:t>
      </w:r>
    </w:p>
    <w:p w:rsidR="00F91EA9" w:rsidRDefault="00750B11" w:rsidP="00A1279D">
      <w:pPr>
        <w:numPr>
          <w:ilvl w:val="0"/>
          <w:numId w:val="8"/>
        </w:numPr>
      </w:pPr>
      <w:r>
        <w:t xml:space="preserve">Inform OEM/OERS </w:t>
      </w:r>
      <w:r w:rsidR="00E252FE">
        <w:t>if</w:t>
      </w:r>
      <w:r>
        <w:t xml:space="preserve"> appropriate.</w:t>
      </w:r>
    </w:p>
    <w:p w:rsidR="0021384D" w:rsidRDefault="0021384D" w:rsidP="00A1279D"/>
    <w:p w:rsidR="0021384D" w:rsidRPr="0021384D" w:rsidRDefault="0021384D" w:rsidP="00A1279D">
      <w:pPr>
        <w:numPr>
          <w:ilvl w:val="0"/>
          <w:numId w:val="9"/>
        </w:numPr>
        <w:tabs>
          <w:tab w:val="clear" w:pos="1080"/>
          <w:tab w:val="num" w:pos="720"/>
        </w:tabs>
        <w:ind w:hanging="1080"/>
        <w:rPr>
          <w:b/>
        </w:rPr>
      </w:pPr>
      <w:r w:rsidRPr="0021384D">
        <w:rPr>
          <w:b/>
        </w:rPr>
        <w:t>Role</w:t>
      </w:r>
      <w:r w:rsidR="00E252FE">
        <w:rPr>
          <w:b/>
        </w:rPr>
        <w:t>s</w:t>
      </w:r>
      <w:r w:rsidRPr="0021384D">
        <w:rPr>
          <w:b/>
        </w:rPr>
        <w:t xml:space="preserve"> </w:t>
      </w:r>
      <w:r w:rsidR="00E252FE">
        <w:rPr>
          <w:b/>
        </w:rPr>
        <w:t xml:space="preserve">and Responsibilities </w:t>
      </w:r>
      <w:r w:rsidRPr="0021384D">
        <w:rPr>
          <w:b/>
        </w:rPr>
        <w:t>of Facilities Manager:</w:t>
      </w:r>
    </w:p>
    <w:p w:rsidR="0021384D" w:rsidRDefault="0021384D" w:rsidP="00A1279D">
      <w:pPr>
        <w:numPr>
          <w:ilvl w:val="0"/>
          <w:numId w:val="10"/>
        </w:numPr>
      </w:pPr>
      <w:r>
        <w:t xml:space="preserve">Collaborate with </w:t>
      </w:r>
      <w:r w:rsidR="00C471F6">
        <w:t xml:space="preserve">Emergency Management </w:t>
      </w:r>
      <w:r>
        <w:t>on all fire and evacuation drills and exercises.</w:t>
      </w:r>
    </w:p>
    <w:p w:rsidR="00E252FE" w:rsidRDefault="00E252FE" w:rsidP="00A1279D">
      <w:pPr>
        <w:numPr>
          <w:ilvl w:val="0"/>
          <w:numId w:val="10"/>
        </w:numPr>
      </w:pPr>
      <w:r>
        <w:t xml:space="preserve">Work with the </w:t>
      </w:r>
      <w:r w:rsidR="00A1279D">
        <w:t>Sheriff’s</w:t>
      </w:r>
      <w:r>
        <w:t xml:space="preserve"> Office to permit employee return to the workplace.</w:t>
      </w:r>
    </w:p>
    <w:p w:rsidR="0021384D" w:rsidRDefault="0021384D" w:rsidP="00A1279D">
      <w:pPr>
        <w:numPr>
          <w:ilvl w:val="0"/>
          <w:numId w:val="10"/>
        </w:numPr>
      </w:pPr>
      <w:r>
        <w:t>Take the lead on building</w:t>
      </w:r>
      <w:r w:rsidR="00E252FE">
        <w:t xml:space="preserve"> safety</w:t>
      </w:r>
      <w:r>
        <w:t xml:space="preserve"> inspections during and following an incident or exercise.</w:t>
      </w:r>
    </w:p>
    <w:p w:rsidR="003B0DA5" w:rsidRDefault="0021384D" w:rsidP="00A1279D">
      <w:pPr>
        <w:numPr>
          <w:ilvl w:val="0"/>
          <w:numId w:val="10"/>
        </w:numPr>
      </w:pPr>
      <w:r>
        <w:t>Be part of a team to identify and acquire alternate facilities as needed.</w:t>
      </w:r>
    </w:p>
    <w:p w:rsidR="003B0DA5" w:rsidRDefault="003B0DA5" w:rsidP="00A1279D">
      <w:pPr>
        <w:ind w:left="720" w:hanging="630"/>
        <w:rPr>
          <w:b/>
        </w:rPr>
      </w:pPr>
    </w:p>
    <w:p w:rsidR="003B0DA5" w:rsidRPr="003B0DA5" w:rsidRDefault="003B0DA5" w:rsidP="00A1279D">
      <w:pPr>
        <w:ind w:left="720" w:hanging="630"/>
        <w:rPr>
          <w:b/>
        </w:rPr>
      </w:pPr>
      <w:r w:rsidRPr="003B0DA5">
        <w:rPr>
          <w:b/>
        </w:rPr>
        <w:t>IX.</w:t>
      </w:r>
      <w:r w:rsidRPr="003B0DA5">
        <w:rPr>
          <w:b/>
        </w:rPr>
        <w:tab/>
        <w:t>Roles and Responsibilities of the Sheriff’s Office</w:t>
      </w:r>
    </w:p>
    <w:p w:rsidR="003B0DA5" w:rsidRDefault="003B0DA5" w:rsidP="00A1279D">
      <w:pPr>
        <w:numPr>
          <w:ilvl w:val="0"/>
          <w:numId w:val="11"/>
        </w:numPr>
      </w:pPr>
      <w:r>
        <w:t>Maintain situational awareness</w:t>
      </w:r>
    </w:p>
    <w:p w:rsidR="00C471F6" w:rsidRDefault="00C471F6" w:rsidP="00A1279D">
      <w:pPr>
        <w:numPr>
          <w:ilvl w:val="0"/>
          <w:numId w:val="11"/>
        </w:numPr>
      </w:pPr>
      <w:r>
        <w:t>Request assistance and collaborate with other emergency service agencies as needed.</w:t>
      </w:r>
    </w:p>
    <w:p w:rsidR="003B0DA5" w:rsidRDefault="003B0DA5" w:rsidP="00A1279D">
      <w:pPr>
        <w:numPr>
          <w:ilvl w:val="0"/>
          <w:numId w:val="11"/>
        </w:numPr>
      </w:pPr>
      <w:r>
        <w:t xml:space="preserve">Collaborate with </w:t>
      </w:r>
      <w:smartTag w:uri="urn:schemas-microsoft-com:office:smarttags" w:element="place">
        <w:smartTag w:uri="urn:schemas-microsoft-com:office:smarttags" w:element="PlaceType">
          <w:r>
            <w:t>County</w:t>
          </w:r>
        </w:smartTag>
        <w:r>
          <w:t xml:space="preserve"> </w:t>
        </w:r>
        <w:smartTag w:uri="urn:schemas-microsoft-com:office:smarttags" w:element="PlaceName">
          <w:r>
            <w:t>Administration</w:t>
          </w:r>
        </w:smartTag>
      </w:smartTag>
    </w:p>
    <w:p w:rsidR="003B0DA5" w:rsidRDefault="003B0DA5" w:rsidP="00A1279D">
      <w:pPr>
        <w:numPr>
          <w:ilvl w:val="0"/>
          <w:numId w:val="11"/>
        </w:numPr>
      </w:pPr>
      <w:r>
        <w:t>Collaborate with County Emergency Management</w:t>
      </w:r>
    </w:p>
    <w:p w:rsidR="00C471F6" w:rsidRDefault="00C471F6" w:rsidP="00A1279D">
      <w:pPr>
        <w:numPr>
          <w:ilvl w:val="0"/>
          <w:numId w:val="11"/>
        </w:numPr>
      </w:pPr>
      <w:r>
        <w:t>Complete building searches/checks as the situation dictates and upon completion advise the department heads and employees when they can occupy the building.</w:t>
      </w:r>
    </w:p>
    <w:p w:rsidR="007B1DE6" w:rsidRDefault="007B1DE6" w:rsidP="007B1DE6">
      <w:pPr>
        <w:jc w:val="both"/>
      </w:pPr>
    </w:p>
    <w:p w:rsidR="007B1DE6" w:rsidRDefault="007B1DE6" w:rsidP="007B1DE6">
      <w:pPr>
        <w:jc w:val="both"/>
      </w:pPr>
    </w:p>
    <w:p w:rsidR="007B1DE6" w:rsidRDefault="007B1DE6" w:rsidP="007B1DE6">
      <w:pPr>
        <w:jc w:val="both"/>
      </w:pPr>
    </w:p>
    <w:p w:rsidR="007B1DE6" w:rsidRDefault="007B1DE6" w:rsidP="007B1DE6">
      <w:pPr>
        <w:jc w:val="both"/>
      </w:pPr>
    </w:p>
    <w:p w:rsidR="007B1DE6" w:rsidRDefault="007B1DE6" w:rsidP="007B1DE6">
      <w:pPr>
        <w:jc w:val="both"/>
      </w:pPr>
    </w:p>
    <w:p w:rsidR="007B1DE6" w:rsidRDefault="007B1DE6" w:rsidP="007B1DE6">
      <w:pPr>
        <w:jc w:val="both"/>
      </w:pPr>
    </w:p>
    <w:p w:rsidR="007B1DE6" w:rsidRDefault="007B1DE6" w:rsidP="007B1DE6">
      <w:pPr>
        <w:jc w:val="both"/>
      </w:pPr>
    </w:p>
    <w:p w:rsidR="007B1DE6" w:rsidRDefault="007B1DE6" w:rsidP="007B1DE6">
      <w:pPr>
        <w:jc w:val="both"/>
      </w:pPr>
    </w:p>
    <w:p w:rsidR="007B1DE6" w:rsidRDefault="007B1DE6" w:rsidP="007B1DE6">
      <w:pPr>
        <w:jc w:val="both"/>
      </w:pPr>
    </w:p>
    <w:sectPr w:rsidR="007B1DE6" w:rsidSect="00150E2B">
      <w:headerReference w:type="default" r:id="rId9"/>
      <w:footerReference w:type="even" r:id="rId10"/>
      <w:footerReference w:type="default" r:id="rId11"/>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4DB" w:rsidRDefault="007974DB">
      <w:r>
        <w:separator/>
      </w:r>
    </w:p>
  </w:endnote>
  <w:endnote w:type="continuationSeparator" w:id="0">
    <w:p w:rsidR="007974DB" w:rsidRDefault="0079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933" w:rsidRDefault="001A0933" w:rsidP="00DA18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A0933" w:rsidRDefault="001A0933" w:rsidP="00DA18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933" w:rsidRDefault="001A0933" w:rsidP="00DA18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3641">
      <w:rPr>
        <w:rStyle w:val="PageNumber"/>
        <w:noProof/>
      </w:rPr>
      <w:t>3</w:t>
    </w:r>
    <w:r>
      <w:rPr>
        <w:rStyle w:val="PageNumber"/>
      </w:rPr>
      <w:fldChar w:fldCharType="end"/>
    </w:r>
  </w:p>
  <w:p w:rsidR="001A0933" w:rsidRDefault="001A0933" w:rsidP="00DA1816">
    <w:pPr>
      <w:pStyle w:val="Footer"/>
      <w:ind w:right="360"/>
      <w:rPr>
        <w:sz w:val="18"/>
        <w:szCs w:val="18"/>
      </w:rPr>
    </w:pPr>
    <w:r w:rsidRPr="00DA1816">
      <w:rPr>
        <w:sz w:val="18"/>
        <w:szCs w:val="18"/>
      </w:rPr>
      <w:t>Yamhill County Evacuation Policies and Procedures</w:t>
    </w:r>
    <w:r>
      <w:rPr>
        <w:sz w:val="18"/>
        <w:szCs w:val="18"/>
      </w:rPr>
      <w:t xml:space="preserve">, October </w:t>
    </w:r>
    <w:r w:rsidR="00CC3659">
      <w:rPr>
        <w:sz w:val="18"/>
        <w:szCs w:val="18"/>
      </w:rPr>
      <w:t>2014</w:t>
    </w:r>
  </w:p>
  <w:p w:rsidR="001A0933" w:rsidRPr="00DA1816" w:rsidRDefault="001A0933" w:rsidP="00DA1816">
    <w:pPr>
      <w:pStyle w:val="Footer"/>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4DB" w:rsidRDefault="007974DB">
      <w:r>
        <w:separator/>
      </w:r>
    </w:p>
  </w:footnote>
  <w:footnote w:type="continuationSeparator" w:id="0">
    <w:p w:rsidR="007974DB" w:rsidRDefault="00797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933" w:rsidRPr="007F4D06" w:rsidRDefault="001A0933" w:rsidP="007F4D06">
    <w:pPr>
      <w:pStyle w:val="Header"/>
      <w:jc w:val="right"/>
      <w:rPr>
        <w:rFonts w:ascii="Castellar" w:hAnsi="Castellar"/>
        <w:b/>
        <w:color w:val="FF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79E1"/>
    <w:multiLevelType w:val="hybridMultilevel"/>
    <w:tmpl w:val="58985BC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E0D280F"/>
    <w:multiLevelType w:val="hybridMultilevel"/>
    <w:tmpl w:val="1138D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C2700B4"/>
    <w:multiLevelType w:val="hybridMultilevel"/>
    <w:tmpl w:val="916A1290"/>
    <w:lvl w:ilvl="0" w:tplc="91EEDF1A">
      <w:start w:val="8"/>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6D7E16"/>
    <w:multiLevelType w:val="hybridMultilevel"/>
    <w:tmpl w:val="E03E53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1CF08C0"/>
    <w:multiLevelType w:val="hybridMultilevel"/>
    <w:tmpl w:val="C8588A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974960"/>
    <w:multiLevelType w:val="hybridMultilevel"/>
    <w:tmpl w:val="5080B9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386C4CB0"/>
    <w:multiLevelType w:val="hybridMultilevel"/>
    <w:tmpl w:val="606EC5BE"/>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5E11CEC"/>
    <w:multiLevelType w:val="hybridMultilevel"/>
    <w:tmpl w:val="6B0C20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FF2649"/>
    <w:multiLevelType w:val="hybridMultilevel"/>
    <w:tmpl w:val="C67899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3603A8"/>
    <w:multiLevelType w:val="hybridMultilevel"/>
    <w:tmpl w:val="78F033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27B55ED"/>
    <w:multiLevelType w:val="hybridMultilevel"/>
    <w:tmpl w:val="58845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975938"/>
    <w:multiLevelType w:val="hybridMultilevel"/>
    <w:tmpl w:val="ECD2D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FA0D0C"/>
    <w:multiLevelType w:val="hybridMultilevel"/>
    <w:tmpl w:val="5150C5C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7"/>
  </w:num>
  <w:num w:numId="2">
    <w:abstractNumId w:val="6"/>
  </w:num>
  <w:num w:numId="3">
    <w:abstractNumId w:val="11"/>
  </w:num>
  <w:num w:numId="4">
    <w:abstractNumId w:val="3"/>
  </w:num>
  <w:num w:numId="5">
    <w:abstractNumId w:val="8"/>
  </w:num>
  <w:num w:numId="6">
    <w:abstractNumId w:val="9"/>
  </w:num>
  <w:num w:numId="7">
    <w:abstractNumId w:val="1"/>
  </w:num>
  <w:num w:numId="8">
    <w:abstractNumId w:val="10"/>
  </w:num>
  <w:num w:numId="9">
    <w:abstractNumId w:val="2"/>
  </w:num>
  <w:num w:numId="10">
    <w:abstractNumId w:val="4"/>
  </w:num>
  <w:num w:numId="11">
    <w:abstractNumId w:val="5"/>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F57"/>
    <w:rsid w:val="00003774"/>
    <w:rsid w:val="000055AF"/>
    <w:rsid w:val="000058AA"/>
    <w:rsid w:val="00006E8D"/>
    <w:rsid w:val="00010179"/>
    <w:rsid w:val="00011129"/>
    <w:rsid w:val="00011FB0"/>
    <w:rsid w:val="000120C2"/>
    <w:rsid w:val="00015C79"/>
    <w:rsid w:val="00016264"/>
    <w:rsid w:val="0002115E"/>
    <w:rsid w:val="00024F81"/>
    <w:rsid w:val="00027B30"/>
    <w:rsid w:val="00027DEF"/>
    <w:rsid w:val="000309D9"/>
    <w:rsid w:val="00032BBB"/>
    <w:rsid w:val="00032C50"/>
    <w:rsid w:val="00034CEA"/>
    <w:rsid w:val="00035B06"/>
    <w:rsid w:val="000437FB"/>
    <w:rsid w:val="000475E8"/>
    <w:rsid w:val="000476BF"/>
    <w:rsid w:val="00047E59"/>
    <w:rsid w:val="000511CF"/>
    <w:rsid w:val="000557B5"/>
    <w:rsid w:val="00060861"/>
    <w:rsid w:val="00060BA4"/>
    <w:rsid w:val="00062139"/>
    <w:rsid w:val="00063E55"/>
    <w:rsid w:val="0006505A"/>
    <w:rsid w:val="00065429"/>
    <w:rsid w:val="00065ECB"/>
    <w:rsid w:val="00066211"/>
    <w:rsid w:val="00070E4F"/>
    <w:rsid w:val="00074574"/>
    <w:rsid w:val="00074E02"/>
    <w:rsid w:val="00076618"/>
    <w:rsid w:val="00076848"/>
    <w:rsid w:val="00076AA8"/>
    <w:rsid w:val="00077D28"/>
    <w:rsid w:val="000816C8"/>
    <w:rsid w:val="00081AC8"/>
    <w:rsid w:val="00084320"/>
    <w:rsid w:val="000845D9"/>
    <w:rsid w:val="00084620"/>
    <w:rsid w:val="00084A81"/>
    <w:rsid w:val="0009677B"/>
    <w:rsid w:val="000A4DB5"/>
    <w:rsid w:val="000A4F55"/>
    <w:rsid w:val="000A57A8"/>
    <w:rsid w:val="000A6304"/>
    <w:rsid w:val="000B1C66"/>
    <w:rsid w:val="000B345B"/>
    <w:rsid w:val="000C0438"/>
    <w:rsid w:val="000C0B1D"/>
    <w:rsid w:val="000C17A6"/>
    <w:rsid w:val="000C1C9E"/>
    <w:rsid w:val="000C1F92"/>
    <w:rsid w:val="000C3854"/>
    <w:rsid w:val="000C593F"/>
    <w:rsid w:val="000C5F20"/>
    <w:rsid w:val="000D117C"/>
    <w:rsid w:val="000D165C"/>
    <w:rsid w:val="000D2998"/>
    <w:rsid w:val="000D3701"/>
    <w:rsid w:val="000D673F"/>
    <w:rsid w:val="000E2AEF"/>
    <w:rsid w:val="000E4AF6"/>
    <w:rsid w:val="000F03D8"/>
    <w:rsid w:val="000F1114"/>
    <w:rsid w:val="000F244A"/>
    <w:rsid w:val="000F4FA8"/>
    <w:rsid w:val="00100439"/>
    <w:rsid w:val="00100643"/>
    <w:rsid w:val="00101B1F"/>
    <w:rsid w:val="00105497"/>
    <w:rsid w:val="00110682"/>
    <w:rsid w:val="0011242E"/>
    <w:rsid w:val="001124A2"/>
    <w:rsid w:val="00113476"/>
    <w:rsid w:val="0012177C"/>
    <w:rsid w:val="00126862"/>
    <w:rsid w:val="00126CEB"/>
    <w:rsid w:val="001315B6"/>
    <w:rsid w:val="00131C89"/>
    <w:rsid w:val="00136361"/>
    <w:rsid w:val="00140054"/>
    <w:rsid w:val="001408CD"/>
    <w:rsid w:val="00143A18"/>
    <w:rsid w:val="0014422D"/>
    <w:rsid w:val="001446D3"/>
    <w:rsid w:val="00145878"/>
    <w:rsid w:val="00150A34"/>
    <w:rsid w:val="00150A69"/>
    <w:rsid w:val="00150E2B"/>
    <w:rsid w:val="00152BF4"/>
    <w:rsid w:val="00155159"/>
    <w:rsid w:val="00161626"/>
    <w:rsid w:val="00162071"/>
    <w:rsid w:val="00162767"/>
    <w:rsid w:val="00162B44"/>
    <w:rsid w:val="0016428D"/>
    <w:rsid w:val="00164E9B"/>
    <w:rsid w:val="00166536"/>
    <w:rsid w:val="001712D6"/>
    <w:rsid w:val="00172AC3"/>
    <w:rsid w:val="0017725F"/>
    <w:rsid w:val="00184BCF"/>
    <w:rsid w:val="00190D3C"/>
    <w:rsid w:val="00192453"/>
    <w:rsid w:val="0019498C"/>
    <w:rsid w:val="00195CFB"/>
    <w:rsid w:val="001A0933"/>
    <w:rsid w:val="001B02C9"/>
    <w:rsid w:val="001B2097"/>
    <w:rsid w:val="001B6038"/>
    <w:rsid w:val="001C12CE"/>
    <w:rsid w:val="001C3A67"/>
    <w:rsid w:val="001C3E2F"/>
    <w:rsid w:val="001C77E8"/>
    <w:rsid w:val="001D0B05"/>
    <w:rsid w:val="001D3132"/>
    <w:rsid w:val="001D38CA"/>
    <w:rsid w:val="001D3CC4"/>
    <w:rsid w:val="001D705D"/>
    <w:rsid w:val="001E4CAF"/>
    <w:rsid w:val="001E54C9"/>
    <w:rsid w:val="001E5E60"/>
    <w:rsid w:val="001E7E65"/>
    <w:rsid w:val="001F08E7"/>
    <w:rsid w:val="001F1A23"/>
    <w:rsid w:val="001F32B2"/>
    <w:rsid w:val="001F557C"/>
    <w:rsid w:val="001F635F"/>
    <w:rsid w:val="001F681C"/>
    <w:rsid w:val="0020106B"/>
    <w:rsid w:val="00202B9A"/>
    <w:rsid w:val="00210D88"/>
    <w:rsid w:val="00212740"/>
    <w:rsid w:val="002133BC"/>
    <w:rsid w:val="0021384D"/>
    <w:rsid w:val="00214697"/>
    <w:rsid w:val="002166A2"/>
    <w:rsid w:val="00216CE1"/>
    <w:rsid w:val="00226257"/>
    <w:rsid w:val="0022634F"/>
    <w:rsid w:val="00232640"/>
    <w:rsid w:val="002328B7"/>
    <w:rsid w:val="002340C3"/>
    <w:rsid w:val="00236F6C"/>
    <w:rsid w:val="00237240"/>
    <w:rsid w:val="00237247"/>
    <w:rsid w:val="00240006"/>
    <w:rsid w:val="00242DC3"/>
    <w:rsid w:val="0024394E"/>
    <w:rsid w:val="00244701"/>
    <w:rsid w:val="002479D9"/>
    <w:rsid w:val="00253C75"/>
    <w:rsid w:val="00254428"/>
    <w:rsid w:val="00256467"/>
    <w:rsid w:val="00256EA9"/>
    <w:rsid w:val="00261966"/>
    <w:rsid w:val="002648A3"/>
    <w:rsid w:val="00265B04"/>
    <w:rsid w:val="00272F57"/>
    <w:rsid w:val="0027477A"/>
    <w:rsid w:val="00281148"/>
    <w:rsid w:val="00281A4E"/>
    <w:rsid w:val="00281F14"/>
    <w:rsid w:val="00285A0D"/>
    <w:rsid w:val="00286E9F"/>
    <w:rsid w:val="0028760E"/>
    <w:rsid w:val="00292900"/>
    <w:rsid w:val="00293A9C"/>
    <w:rsid w:val="002A13C0"/>
    <w:rsid w:val="002A2E0C"/>
    <w:rsid w:val="002A3D8F"/>
    <w:rsid w:val="002A5651"/>
    <w:rsid w:val="002A6611"/>
    <w:rsid w:val="002B69FB"/>
    <w:rsid w:val="002B7E99"/>
    <w:rsid w:val="002C2071"/>
    <w:rsid w:val="002C28D7"/>
    <w:rsid w:val="002C3341"/>
    <w:rsid w:val="002D1C86"/>
    <w:rsid w:val="002D1D61"/>
    <w:rsid w:val="002D38DD"/>
    <w:rsid w:val="002D50A8"/>
    <w:rsid w:val="002D62D0"/>
    <w:rsid w:val="002D7827"/>
    <w:rsid w:val="002E0381"/>
    <w:rsid w:val="002E14E4"/>
    <w:rsid w:val="002E2D0B"/>
    <w:rsid w:val="002E4D24"/>
    <w:rsid w:val="002E7726"/>
    <w:rsid w:val="002F1173"/>
    <w:rsid w:val="002F3AC3"/>
    <w:rsid w:val="002F442D"/>
    <w:rsid w:val="002F4E67"/>
    <w:rsid w:val="002F5B5A"/>
    <w:rsid w:val="00302142"/>
    <w:rsid w:val="003033EF"/>
    <w:rsid w:val="00303D25"/>
    <w:rsid w:val="00303FD6"/>
    <w:rsid w:val="00304A1B"/>
    <w:rsid w:val="00304E9B"/>
    <w:rsid w:val="00304F83"/>
    <w:rsid w:val="0030514C"/>
    <w:rsid w:val="00305C9E"/>
    <w:rsid w:val="003065D8"/>
    <w:rsid w:val="00306B70"/>
    <w:rsid w:val="00306D50"/>
    <w:rsid w:val="00307DB0"/>
    <w:rsid w:val="00312267"/>
    <w:rsid w:val="00313E8B"/>
    <w:rsid w:val="0032016D"/>
    <w:rsid w:val="00322743"/>
    <w:rsid w:val="003251B0"/>
    <w:rsid w:val="00327E95"/>
    <w:rsid w:val="00332CFE"/>
    <w:rsid w:val="00333082"/>
    <w:rsid w:val="00335D27"/>
    <w:rsid w:val="00341B51"/>
    <w:rsid w:val="00350BEB"/>
    <w:rsid w:val="00352C9C"/>
    <w:rsid w:val="003551A0"/>
    <w:rsid w:val="00355762"/>
    <w:rsid w:val="00355F88"/>
    <w:rsid w:val="00356A35"/>
    <w:rsid w:val="00362D03"/>
    <w:rsid w:val="00363874"/>
    <w:rsid w:val="00363A1F"/>
    <w:rsid w:val="00367A0D"/>
    <w:rsid w:val="00367AE3"/>
    <w:rsid w:val="003718FB"/>
    <w:rsid w:val="0037253D"/>
    <w:rsid w:val="00372927"/>
    <w:rsid w:val="003738D9"/>
    <w:rsid w:val="00375BD7"/>
    <w:rsid w:val="00376F39"/>
    <w:rsid w:val="00382178"/>
    <w:rsid w:val="00385FDD"/>
    <w:rsid w:val="00390070"/>
    <w:rsid w:val="00391C8F"/>
    <w:rsid w:val="003924B3"/>
    <w:rsid w:val="0039512D"/>
    <w:rsid w:val="003977C2"/>
    <w:rsid w:val="003A0A18"/>
    <w:rsid w:val="003A0C64"/>
    <w:rsid w:val="003A3D4E"/>
    <w:rsid w:val="003A45B4"/>
    <w:rsid w:val="003A5782"/>
    <w:rsid w:val="003B0DA5"/>
    <w:rsid w:val="003B1579"/>
    <w:rsid w:val="003B1A14"/>
    <w:rsid w:val="003B2AAD"/>
    <w:rsid w:val="003B66A9"/>
    <w:rsid w:val="003B696A"/>
    <w:rsid w:val="003C04AC"/>
    <w:rsid w:val="003C2F23"/>
    <w:rsid w:val="003C7887"/>
    <w:rsid w:val="003D0AB3"/>
    <w:rsid w:val="003D23EE"/>
    <w:rsid w:val="003D273D"/>
    <w:rsid w:val="003D64F7"/>
    <w:rsid w:val="003D6C1D"/>
    <w:rsid w:val="003D7154"/>
    <w:rsid w:val="003D76DE"/>
    <w:rsid w:val="003E04BA"/>
    <w:rsid w:val="003E2DB9"/>
    <w:rsid w:val="003E43B6"/>
    <w:rsid w:val="003E5233"/>
    <w:rsid w:val="003F1251"/>
    <w:rsid w:val="003F2913"/>
    <w:rsid w:val="003F4FB7"/>
    <w:rsid w:val="003F5332"/>
    <w:rsid w:val="003F68C2"/>
    <w:rsid w:val="00403B4B"/>
    <w:rsid w:val="004042F6"/>
    <w:rsid w:val="00406ED3"/>
    <w:rsid w:val="00407217"/>
    <w:rsid w:val="00411427"/>
    <w:rsid w:val="00411B42"/>
    <w:rsid w:val="00414341"/>
    <w:rsid w:val="0041473F"/>
    <w:rsid w:val="00414AE1"/>
    <w:rsid w:val="00417BE7"/>
    <w:rsid w:val="004201F0"/>
    <w:rsid w:val="00420425"/>
    <w:rsid w:val="004234F6"/>
    <w:rsid w:val="0042358F"/>
    <w:rsid w:val="00425648"/>
    <w:rsid w:val="00426F8B"/>
    <w:rsid w:val="00427624"/>
    <w:rsid w:val="004304A5"/>
    <w:rsid w:val="0043153D"/>
    <w:rsid w:val="00435201"/>
    <w:rsid w:val="00437F85"/>
    <w:rsid w:val="00443FAB"/>
    <w:rsid w:val="00445292"/>
    <w:rsid w:val="00447963"/>
    <w:rsid w:val="00450054"/>
    <w:rsid w:val="00450695"/>
    <w:rsid w:val="00451A28"/>
    <w:rsid w:val="00460AB4"/>
    <w:rsid w:val="00463891"/>
    <w:rsid w:val="00463BD5"/>
    <w:rsid w:val="00464439"/>
    <w:rsid w:val="0046569F"/>
    <w:rsid w:val="004657D8"/>
    <w:rsid w:val="004732F4"/>
    <w:rsid w:val="0047545D"/>
    <w:rsid w:val="00477701"/>
    <w:rsid w:val="004833C9"/>
    <w:rsid w:val="004836F1"/>
    <w:rsid w:val="0048422F"/>
    <w:rsid w:val="004855DE"/>
    <w:rsid w:val="004900EE"/>
    <w:rsid w:val="00491631"/>
    <w:rsid w:val="00492398"/>
    <w:rsid w:val="00492859"/>
    <w:rsid w:val="00495E7F"/>
    <w:rsid w:val="004A1DB8"/>
    <w:rsid w:val="004A45DB"/>
    <w:rsid w:val="004A6587"/>
    <w:rsid w:val="004A679F"/>
    <w:rsid w:val="004A6C0D"/>
    <w:rsid w:val="004B14E9"/>
    <w:rsid w:val="004B4D4A"/>
    <w:rsid w:val="004B51FC"/>
    <w:rsid w:val="004B636E"/>
    <w:rsid w:val="004B731A"/>
    <w:rsid w:val="004C15E9"/>
    <w:rsid w:val="004C6B58"/>
    <w:rsid w:val="004D1AD7"/>
    <w:rsid w:val="004D5267"/>
    <w:rsid w:val="004E0150"/>
    <w:rsid w:val="004E6C1A"/>
    <w:rsid w:val="004E6C29"/>
    <w:rsid w:val="004E6EBF"/>
    <w:rsid w:val="004E73BE"/>
    <w:rsid w:val="004F07BF"/>
    <w:rsid w:val="004F0BE5"/>
    <w:rsid w:val="004F32AF"/>
    <w:rsid w:val="004F3523"/>
    <w:rsid w:val="004F5716"/>
    <w:rsid w:val="004F664E"/>
    <w:rsid w:val="004F6BD2"/>
    <w:rsid w:val="00500F2A"/>
    <w:rsid w:val="00502028"/>
    <w:rsid w:val="00502C6F"/>
    <w:rsid w:val="005042B4"/>
    <w:rsid w:val="0050727D"/>
    <w:rsid w:val="0051171B"/>
    <w:rsid w:val="005117E8"/>
    <w:rsid w:val="00512611"/>
    <w:rsid w:val="0051357B"/>
    <w:rsid w:val="00514E50"/>
    <w:rsid w:val="005246AB"/>
    <w:rsid w:val="00525079"/>
    <w:rsid w:val="00525E49"/>
    <w:rsid w:val="0052600E"/>
    <w:rsid w:val="00526694"/>
    <w:rsid w:val="00530708"/>
    <w:rsid w:val="005334FD"/>
    <w:rsid w:val="00535A5F"/>
    <w:rsid w:val="0054706F"/>
    <w:rsid w:val="00551977"/>
    <w:rsid w:val="005576CC"/>
    <w:rsid w:val="00557B91"/>
    <w:rsid w:val="00562F2F"/>
    <w:rsid w:val="00571F53"/>
    <w:rsid w:val="00571F5C"/>
    <w:rsid w:val="00573267"/>
    <w:rsid w:val="005737CC"/>
    <w:rsid w:val="00574551"/>
    <w:rsid w:val="00577727"/>
    <w:rsid w:val="005802F6"/>
    <w:rsid w:val="00580332"/>
    <w:rsid w:val="00582F82"/>
    <w:rsid w:val="00583D59"/>
    <w:rsid w:val="005852B0"/>
    <w:rsid w:val="00585ED7"/>
    <w:rsid w:val="00586A2E"/>
    <w:rsid w:val="0058749E"/>
    <w:rsid w:val="00587CC1"/>
    <w:rsid w:val="00591CAE"/>
    <w:rsid w:val="005920C0"/>
    <w:rsid w:val="00594DD9"/>
    <w:rsid w:val="00596E3E"/>
    <w:rsid w:val="005A2DFC"/>
    <w:rsid w:val="005A5495"/>
    <w:rsid w:val="005A5678"/>
    <w:rsid w:val="005A600F"/>
    <w:rsid w:val="005A6FFC"/>
    <w:rsid w:val="005B1830"/>
    <w:rsid w:val="005B1BE4"/>
    <w:rsid w:val="005B6C7E"/>
    <w:rsid w:val="005B7889"/>
    <w:rsid w:val="005C026C"/>
    <w:rsid w:val="005C1963"/>
    <w:rsid w:val="005C2C63"/>
    <w:rsid w:val="005C4202"/>
    <w:rsid w:val="005C491E"/>
    <w:rsid w:val="005C586E"/>
    <w:rsid w:val="005C6B8A"/>
    <w:rsid w:val="005D0D28"/>
    <w:rsid w:val="005D1312"/>
    <w:rsid w:val="005D1AB6"/>
    <w:rsid w:val="005D1B86"/>
    <w:rsid w:val="005D1CA2"/>
    <w:rsid w:val="005D1F06"/>
    <w:rsid w:val="005D2D8F"/>
    <w:rsid w:val="005D4266"/>
    <w:rsid w:val="005D460D"/>
    <w:rsid w:val="005D62DA"/>
    <w:rsid w:val="005D7913"/>
    <w:rsid w:val="005E0C74"/>
    <w:rsid w:val="005E33FF"/>
    <w:rsid w:val="005E606F"/>
    <w:rsid w:val="005F06BF"/>
    <w:rsid w:val="005F0FE9"/>
    <w:rsid w:val="005F130E"/>
    <w:rsid w:val="005F251F"/>
    <w:rsid w:val="005F5150"/>
    <w:rsid w:val="005F5616"/>
    <w:rsid w:val="005F6856"/>
    <w:rsid w:val="005F7520"/>
    <w:rsid w:val="006058CA"/>
    <w:rsid w:val="006114E7"/>
    <w:rsid w:val="00612AF7"/>
    <w:rsid w:val="00614EED"/>
    <w:rsid w:val="00616943"/>
    <w:rsid w:val="006205F1"/>
    <w:rsid w:val="00620FF3"/>
    <w:rsid w:val="00625274"/>
    <w:rsid w:val="00627867"/>
    <w:rsid w:val="0063072D"/>
    <w:rsid w:val="00630C47"/>
    <w:rsid w:val="0063182A"/>
    <w:rsid w:val="00632D01"/>
    <w:rsid w:val="00633BC3"/>
    <w:rsid w:val="00635687"/>
    <w:rsid w:val="00636B5F"/>
    <w:rsid w:val="00642955"/>
    <w:rsid w:val="00646800"/>
    <w:rsid w:val="0064689B"/>
    <w:rsid w:val="006469FB"/>
    <w:rsid w:val="00646D15"/>
    <w:rsid w:val="006523FD"/>
    <w:rsid w:val="006546FC"/>
    <w:rsid w:val="00656381"/>
    <w:rsid w:val="00661C86"/>
    <w:rsid w:val="00662A2A"/>
    <w:rsid w:val="006643BA"/>
    <w:rsid w:val="00664F1D"/>
    <w:rsid w:val="00666B9C"/>
    <w:rsid w:val="00667832"/>
    <w:rsid w:val="0067027B"/>
    <w:rsid w:val="00672103"/>
    <w:rsid w:val="00674CDA"/>
    <w:rsid w:val="00674ECE"/>
    <w:rsid w:val="00674F16"/>
    <w:rsid w:val="0067659C"/>
    <w:rsid w:val="00676EBD"/>
    <w:rsid w:val="0067766E"/>
    <w:rsid w:val="006778F3"/>
    <w:rsid w:val="00680C6A"/>
    <w:rsid w:val="006922C8"/>
    <w:rsid w:val="00693C17"/>
    <w:rsid w:val="0069659E"/>
    <w:rsid w:val="00697797"/>
    <w:rsid w:val="006A07FF"/>
    <w:rsid w:val="006A1798"/>
    <w:rsid w:val="006A3318"/>
    <w:rsid w:val="006A4376"/>
    <w:rsid w:val="006A5464"/>
    <w:rsid w:val="006A5EF3"/>
    <w:rsid w:val="006A62CF"/>
    <w:rsid w:val="006B186F"/>
    <w:rsid w:val="006C3226"/>
    <w:rsid w:val="006C49B4"/>
    <w:rsid w:val="006D1A31"/>
    <w:rsid w:val="006D7B22"/>
    <w:rsid w:val="006E4758"/>
    <w:rsid w:val="006E4EC4"/>
    <w:rsid w:val="006E50D8"/>
    <w:rsid w:val="006E61D2"/>
    <w:rsid w:val="006F155D"/>
    <w:rsid w:val="006F1845"/>
    <w:rsid w:val="006F35AD"/>
    <w:rsid w:val="006F4602"/>
    <w:rsid w:val="006F49AD"/>
    <w:rsid w:val="006F4F93"/>
    <w:rsid w:val="006F5229"/>
    <w:rsid w:val="006F5243"/>
    <w:rsid w:val="006F6A47"/>
    <w:rsid w:val="006F6B6A"/>
    <w:rsid w:val="006F7827"/>
    <w:rsid w:val="006F79F7"/>
    <w:rsid w:val="007007FE"/>
    <w:rsid w:val="007039A1"/>
    <w:rsid w:val="00705AAD"/>
    <w:rsid w:val="00706639"/>
    <w:rsid w:val="0070667E"/>
    <w:rsid w:val="00707EF8"/>
    <w:rsid w:val="00712294"/>
    <w:rsid w:val="00712763"/>
    <w:rsid w:val="00715B9F"/>
    <w:rsid w:val="00716950"/>
    <w:rsid w:val="007258DA"/>
    <w:rsid w:val="00725ADB"/>
    <w:rsid w:val="00727D11"/>
    <w:rsid w:val="00731867"/>
    <w:rsid w:val="007329F8"/>
    <w:rsid w:val="007338B0"/>
    <w:rsid w:val="00733AF4"/>
    <w:rsid w:val="007340DC"/>
    <w:rsid w:val="00734173"/>
    <w:rsid w:val="00735B59"/>
    <w:rsid w:val="00735FEF"/>
    <w:rsid w:val="00737189"/>
    <w:rsid w:val="00737F89"/>
    <w:rsid w:val="00740625"/>
    <w:rsid w:val="0074063A"/>
    <w:rsid w:val="007407D6"/>
    <w:rsid w:val="007416FF"/>
    <w:rsid w:val="00750B11"/>
    <w:rsid w:val="00750C4C"/>
    <w:rsid w:val="00751282"/>
    <w:rsid w:val="00753371"/>
    <w:rsid w:val="00754962"/>
    <w:rsid w:val="007549DB"/>
    <w:rsid w:val="007560D5"/>
    <w:rsid w:val="007567D0"/>
    <w:rsid w:val="00757913"/>
    <w:rsid w:val="007656D6"/>
    <w:rsid w:val="00766180"/>
    <w:rsid w:val="00767345"/>
    <w:rsid w:val="00767FF1"/>
    <w:rsid w:val="00770667"/>
    <w:rsid w:val="00771AC1"/>
    <w:rsid w:val="007732CA"/>
    <w:rsid w:val="00773991"/>
    <w:rsid w:val="00777A5E"/>
    <w:rsid w:val="00777CE2"/>
    <w:rsid w:val="00777EFD"/>
    <w:rsid w:val="0078520B"/>
    <w:rsid w:val="00792603"/>
    <w:rsid w:val="007953A9"/>
    <w:rsid w:val="00795EB8"/>
    <w:rsid w:val="007974DB"/>
    <w:rsid w:val="007A230E"/>
    <w:rsid w:val="007A3BF9"/>
    <w:rsid w:val="007B1DE6"/>
    <w:rsid w:val="007B363D"/>
    <w:rsid w:val="007C0D07"/>
    <w:rsid w:val="007C5524"/>
    <w:rsid w:val="007C5B29"/>
    <w:rsid w:val="007D296E"/>
    <w:rsid w:val="007D489C"/>
    <w:rsid w:val="007D51F0"/>
    <w:rsid w:val="007D6470"/>
    <w:rsid w:val="007D64FC"/>
    <w:rsid w:val="007E0EF9"/>
    <w:rsid w:val="007E131A"/>
    <w:rsid w:val="007E423F"/>
    <w:rsid w:val="007E5455"/>
    <w:rsid w:val="007F0EB8"/>
    <w:rsid w:val="007F3767"/>
    <w:rsid w:val="007F4D06"/>
    <w:rsid w:val="007F6246"/>
    <w:rsid w:val="007F6D8D"/>
    <w:rsid w:val="007F73E8"/>
    <w:rsid w:val="008007E5"/>
    <w:rsid w:val="00801143"/>
    <w:rsid w:val="008051C5"/>
    <w:rsid w:val="008055AC"/>
    <w:rsid w:val="00806D08"/>
    <w:rsid w:val="00810365"/>
    <w:rsid w:val="008108E8"/>
    <w:rsid w:val="008110A0"/>
    <w:rsid w:val="008119B1"/>
    <w:rsid w:val="0081593F"/>
    <w:rsid w:val="008206C9"/>
    <w:rsid w:val="00820DFC"/>
    <w:rsid w:val="00823FB3"/>
    <w:rsid w:val="0082625F"/>
    <w:rsid w:val="008309D5"/>
    <w:rsid w:val="00832CC7"/>
    <w:rsid w:val="00841221"/>
    <w:rsid w:val="008455D7"/>
    <w:rsid w:val="0084675E"/>
    <w:rsid w:val="00852EFD"/>
    <w:rsid w:val="008548D8"/>
    <w:rsid w:val="0085686F"/>
    <w:rsid w:val="008572E1"/>
    <w:rsid w:val="00857ABB"/>
    <w:rsid w:val="008613F4"/>
    <w:rsid w:val="0086284B"/>
    <w:rsid w:val="00862F83"/>
    <w:rsid w:val="00871067"/>
    <w:rsid w:val="008712FC"/>
    <w:rsid w:val="008713EE"/>
    <w:rsid w:val="00871C60"/>
    <w:rsid w:val="00872144"/>
    <w:rsid w:val="00872444"/>
    <w:rsid w:val="008748F3"/>
    <w:rsid w:val="008779B0"/>
    <w:rsid w:val="008804F5"/>
    <w:rsid w:val="0088116A"/>
    <w:rsid w:val="008854E6"/>
    <w:rsid w:val="008934D2"/>
    <w:rsid w:val="00893A6D"/>
    <w:rsid w:val="00894406"/>
    <w:rsid w:val="008A3795"/>
    <w:rsid w:val="008A5422"/>
    <w:rsid w:val="008B1499"/>
    <w:rsid w:val="008B3F2A"/>
    <w:rsid w:val="008B4AB2"/>
    <w:rsid w:val="008B6423"/>
    <w:rsid w:val="008B6A10"/>
    <w:rsid w:val="008C06EC"/>
    <w:rsid w:val="008C1737"/>
    <w:rsid w:val="008C46FF"/>
    <w:rsid w:val="008C5AF0"/>
    <w:rsid w:val="008C7BEC"/>
    <w:rsid w:val="008D0EC8"/>
    <w:rsid w:val="008D67A2"/>
    <w:rsid w:val="008E0524"/>
    <w:rsid w:val="008E74B4"/>
    <w:rsid w:val="008F3ED5"/>
    <w:rsid w:val="008F734C"/>
    <w:rsid w:val="00900C08"/>
    <w:rsid w:val="00901D65"/>
    <w:rsid w:val="00902388"/>
    <w:rsid w:val="0090579A"/>
    <w:rsid w:val="009060AA"/>
    <w:rsid w:val="009133FF"/>
    <w:rsid w:val="009144D4"/>
    <w:rsid w:val="00914A81"/>
    <w:rsid w:val="00916A54"/>
    <w:rsid w:val="00920D09"/>
    <w:rsid w:val="00926115"/>
    <w:rsid w:val="0092644D"/>
    <w:rsid w:val="00930BA8"/>
    <w:rsid w:val="0093544F"/>
    <w:rsid w:val="00935DC5"/>
    <w:rsid w:val="00937005"/>
    <w:rsid w:val="009376F1"/>
    <w:rsid w:val="00937A79"/>
    <w:rsid w:val="00937EB3"/>
    <w:rsid w:val="00940737"/>
    <w:rsid w:val="0094079B"/>
    <w:rsid w:val="009411A0"/>
    <w:rsid w:val="009424BF"/>
    <w:rsid w:val="00943A5A"/>
    <w:rsid w:val="00952573"/>
    <w:rsid w:val="00956EEC"/>
    <w:rsid w:val="0095744D"/>
    <w:rsid w:val="00957712"/>
    <w:rsid w:val="00957889"/>
    <w:rsid w:val="00962391"/>
    <w:rsid w:val="00963ABD"/>
    <w:rsid w:val="00965208"/>
    <w:rsid w:val="00966F81"/>
    <w:rsid w:val="00967293"/>
    <w:rsid w:val="0097202D"/>
    <w:rsid w:val="00972285"/>
    <w:rsid w:val="00975C9D"/>
    <w:rsid w:val="00977EBF"/>
    <w:rsid w:val="00981F2F"/>
    <w:rsid w:val="0098391A"/>
    <w:rsid w:val="00984DB6"/>
    <w:rsid w:val="0098622F"/>
    <w:rsid w:val="009917EA"/>
    <w:rsid w:val="0099473A"/>
    <w:rsid w:val="009A03F5"/>
    <w:rsid w:val="009A1489"/>
    <w:rsid w:val="009A1497"/>
    <w:rsid w:val="009A2A8E"/>
    <w:rsid w:val="009A49E0"/>
    <w:rsid w:val="009A4A26"/>
    <w:rsid w:val="009A5DCF"/>
    <w:rsid w:val="009B0B00"/>
    <w:rsid w:val="009B0FAC"/>
    <w:rsid w:val="009B4196"/>
    <w:rsid w:val="009B4DD8"/>
    <w:rsid w:val="009C1991"/>
    <w:rsid w:val="009C2F9B"/>
    <w:rsid w:val="009C45E4"/>
    <w:rsid w:val="009C479A"/>
    <w:rsid w:val="009C4A13"/>
    <w:rsid w:val="009C4A76"/>
    <w:rsid w:val="009C4C34"/>
    <w:rsid w:val="009C5398"/>
    <w:rsid w:val="009C6734"/>
    <w:rsid w:val="009D1D7E"/>
    <w:rsid w:val="009D24C4"/>
    <w:rsid w:val="009D4A6E"/>
    <w:rsid w:val="009D4B77"/>
    <w:rsid w:val="009D75C0"/>
    <w:rsid w:val="009E4AA3"/>
    <w:rsid w:val="009E67D2"/>
    <w:rsid w:val="009F00C4"/>
    <w:rsid w:val="009F3CA1"/>
    <w:rsid w:val="00A00732"/>
    <w:rsid w:val="00A043B5"/>
    <w:rsid w:val="00A04D9A"/>
    <w:rsid w:val="00A12457"/>
    <w:rsid w:val="00A1279D"/>
    <w:rsid w:val="00A134F5"/>
    <w:rsid w:val="00A135F5"/>
    <w:rsid w:val="00A16656"/>
    <w:rsid w:val="00A23CE3"/>
    <w:rsid w:val="00A24CC7"/>
    <w:rsid w:val="00A24CFA"/>
    <w:rsid w:val="00A25F49"/>
    <w:rsid w:val="00A30EF9"/>
    <w:rsid w:val="00A314C3"/>
    <w:rsid w:val="00A322CA"/>
    <w:rsid w:val="00A344BB"/>
    <w:rsid w:val="00A35E59"/>
    <w:rsid w:val="00A360E9"/>
    <w:rsid w:val="00A365C7"/>
    <w:rsid w:val="00A36FC7"/>
    <w:rsid w:val="00A401C0"/>
    <w:rsid w:val="00A4249E"/>
    <w:rsid w:val="00A460E5"/>
    <w:rsid w:val="00A509F3"/>
    <w:rsid w:val="00A50E1F"/>
    <w:rsid w:val="00A5188E"/>
    <w:rsid w:val="00A51D8D"/>
    <w:rsid w:val="00A543C6"/>
    <w:rsid w:val="00A5519C"/>
    <w:rsid w:val="00A55E38"/>
    <w:rsid w:val="00A56B0A"/>
    <w:rsid w:val="00A60244"/>
    <w:rsid w:val="00A61754"/>
    <w:rsid w:val="00A61BEA"/>
    <w:rsid w:val="00A6387E"/>
    <w:rsid w:val="00A63DDA"/>
    <w:rsid w:val="00A65A53"/>
    <w:rsid w:val="00A7177C"/>
    <w:rsid w:val="00A71D3C"/>
    <w:rsid w:val="00A73034"/>
    <w:rsid w:val="00A75BA9"/>
    <w:rsid w:val="00A77DD2"/>
    <w:rsid w:val="00A81139"/>
    <w:rsid w:val="00A8273A"/>
    <w:rsid w:val="00A82E5C"/>
    <w:rsid w:val="00A84D5A"/>
    <w:rsid w:val="00A920CA"/>
    <w:rsid w:val="00A93878"/>
    <w:rsid w:val="00A94F35"/>
    <w:rsid w:val="00A95C5A"/>
    <w:rsid w:val="00A9624C"/>
    <w:rsid w:val="00AA00F8"/>
    <w:rsid w:val="00AA4AA5"/>
    <w:rsid w:val="00AA5529"/>
    <w:rsid w:val="00AA5FEA"/>
    <w:rsid w:val="00AA71F3"/>
    <w:rsid w:val="00AB26B1"/>
    <w:rsid w:val="00AB34F3"/>
    <w:rsid w:val="00AC7359"/>
    <w:rsid w:val="00AE05EB"/>
    <w:rsid w:val="00AE0E93"/>
    <w:rsid w:val="00AE1B76"/>
    <w:rsid w:val="00AE1E92"/>
    <w:rsid w:val="00AE38CA"/>
    <w:rsid w:val="00AF1AE5"/>
    <w:rsid w:val="00AF47AB"/>
    <w:rsid w:val="00B0187E"/>
    <w:rsid w:val="00B018F0"/>
    <w:rsid w:val="00B03EBE"/>
    <w:rsid w:val="00B1014E"/>
    <w:rsid w:val="00B101C1"/>
    <w:rsid w:val="00B126B2"/>
    <w:rsid w:val="00B1371F"/>
    <w:rsid w:val="00B1418D"/>
    <w:rsid w:val="00B14F24"/>
    <w:rsid w:val="00B15A2B"/>
    <w:rsid w:val="00B16A28"/>
    <w:rsid w:val="00B1777F"/>
    <w:rsid w:val="00B215BB"/>
    <w:rsid w:val="00B256BB"/>
    <w:rsid w:val="00B30399"/>
    <w:rsid w:val="00B33DE6"/>
    <w:rsid w:val="00B377F6"/>
    <w:rsid w:val="00B4017E"/>
    <w:rsid w:val="00B4117E"/>
    <w:rsid w:val="00B436CA"/>
    <w:rsid w:val="00B456C5"/>
    <w:rsid w:val="00B572A0"/>
    <w:rsid w:val="00B57BF2"/>
    <w:rsid w:val="00B6266C"/>
    <w:rsid w:val="00B64B3F"/>
    <w:rsid w:val="00B65510"/>
    <w:rsid w:val="00B67C22"/>
    <w:rsid w:val="00B73EB3"/>
    <w:rsid w:val="00B778DF"/>
    <w:rsid w:val="00B77985"/>
    <w:rsid w:val="00B82E2E"/>
    <w:rsid w:val="00B8519C"/>
    <w:rsid w:val="00BA0484"/>
    <w:rsid w:val="00BA20EB"/>
    <w:rsid w:val="00BA570D"/>
    <w:rsid w:val="00BA78CC"/>
    <w:rsid w:val="00BB12A0"/>
    <w:rsid w:val="00BB1B7E"/>
    <w:rsid w:val="00BB2229"/>
    <w:rsid w:val="00BB263A"/>
    <w:rsid w:val="00BB4C6D"/>
    <w:rsid w:val="00BB630D"/>
    <w:rsid w:val="00BB638D"/>
    <w:rsid w:val="00BB63DC"/>
    <w:rsid w:val="00BB675E"/>
    <w:rsid w:val="00BC0F79"/>
    <w:rsid w:val="00BC133F"/>
    <w:rsid w:val="00BC2CE3"/>
    <w:rsid w:val="00BC5877"/>
    <w:rsid w:val="00BD06E2"/>
    <w:rsid w:val="00BD1524"/>
    <w:rsid w:val="00BD1B91"/>
    <w:rsid w:val="00BD576F"/>
    <w:rsid w:val="00BE25CC"/>
    <w:rsid w:val="00BE2975"/>
    <w:rsid w:val="00BF00F8"/>
    <w:rsid w:val="00BF2C84"/>
    <w:rsid w:val="00BF485A"/>
    <w:rsid w:val="00BF48E5"/>
    <w:rsid w:val="00BF74BA"/>
    <w:rsid w:val="00C0175A"/>
    <w:rsid w:val="00C041CF"/>
    <w:rsid w:val="00C04F18"/>
    <w:rsid w:val="00C0533B"/>
    <w:rsid w:val="00C06AD6"/>
    <w:rsid w:val="00C2243F"/>
    <w:rsid w:val="00C22FE4"/>
    <w:rsid w:val="00C23191"/>
    <w:rsid w:val="00C24193"/>
    <w:rsid w:val="00C2473C"/>
    <w:rsid w:val="00C3552C"/>
    <w:rsid w:val="00C438EF"/>
    <w:rsid w:val="00C4467E"/>
    <w:rsid w:val="00C45368"/>
    <w:rsid w:val="00C46A88"/>
    <w:rsid w:val="00C471F6"/>
    <w:rsid w:val="00C47EE0"/>
    <w:rsid w:val="00C51E04"/>
    <w:rsid w:val="00C5531E"/>
    <w:rsid w:val="00C55E0E"/>
    <w:rsid w:val="00C57CF2"/>
    <w:rsid w:val="00C60774"/>
    <w:rsid w:val="00C650C7"/>
    <w:rsid w:val="00C660BC"/>
    <w:rsid w:val="00C665A8"/>
    <w:rsid w:val="00C719A4"/>
    <w:rsid w:val="00C744D5"/>
    <w:rsid w:val="00C755FF"/>
    <w:rsid w:val="00C767EF"/>
    <w:rsid w:val="00C76E76"/>
    <w:rsid w:val="00C77E51"/>
    <w:rsid w:val="00C80FDE"/>
    <w:rsid w:val="00C8595B"/>
    <w:rsid w:val="00C86124"/>
    <w:rsid w:val="00C86B11"/>
    <w:rsid w:val="00C873FF"/>
    <w:rsid w:val="00C937FE"/>
    <w:rsid w:val="00C94492"/>
    <w:rsid w:val="00C94D5A"/>
    <w:rsid w:val="00C96071"/>
    <w:rsid w:val="00CA2225"/>
    <w:rsid w:val="00CA346E"/>
    <w:rsid w:val="00CA546E"/>
    <w:rsid w:val="00CA56A6"/>
    <w:rsid w:val="00CA5CC6"/>
    <w:rsid w:val="00CA6C0F"/>
    <w:rsid w:val="00CB03F6"/>
    <w:rsid w:val="00CB12DF"/>
    <w:rsid w:val="00CB1CD3"/>
    <w:rsid w:val="00CB229D"/>
    <w:rsid w:val="00CB4CCF"/>
    <w:rsid w:val="00CB69B2"/>
    <w:rsid w:val="00CC0228"/>
    <w:rsid w:val="00CC0362"/>
    <w:rsid w:val="00CC0B78"/>
    <w:rsid w:val="00CC1CE5"/>
    <w:rsid w:val="00CC3659"/>
    <w:rsid w:val="00CC45B3"/>
    <w:rsid w:val="00CC633F"/>
    <w:rsid w:val="00CC7841"/>
    <w:rsid w:val="00CC7B28"/>
    <w:rsid w:val="00CD5F21"/>
    <w:rsid w:val="00CD75E5"/>
    <w:rsid w:val="00CE1E19"/>
    <w:rsid w:val="00CE2C0A"/>
    <w:rsid w:val="00CE3B06"/>
    <w:rsid w:val="00CE4304"/>
    <w:rsid w:val="00CE5BF7"/>
    <w:rsid w:val="00CE64F6"/>
    <w:rsid w:val="00CE66CB"/>
    <w:rsid w:val="00CF135A"/>
    <w:rsid w:val="00CF1791"/>
    <w:rsid w:val="00CF19F8"/>
    <w:rsid w:val="00CF4B29"/>
    <w:rsid w:val="00CF7498"/>
    <w:rsid w:val="00CF7BE4"/>
    <w:rsid w:val="00D01B26"/>
    <w:rsid w:val="00D0394D"/>
    <w:rsid w:val="00D04835"/>
    <w:rsid w:val="00D057DF"/>
    <w:rsid w:val="00D07A35"/>
    <w:rsid w:val="00D1049E"/>
    <w:rsid w:val="00D10EA3"/>
    <w:rsid w:val="00D146B0"/>
    <w:rsid w:val="00D147FE"/>
    <w:rsid w:val="00D1612A"/>
    <w:rsid w:val="00D16C8B"/>
    <w:rsid w:val="00D20A07"/>
    <w:rsid w:val="00D20A4C"/>
    <w:rsid w:val="00D21D26"/>
    <w:rsid w:val="00D25FEE"/>
    <w:rsid w:val="00D26CAE"/>
    <w:rsid w:val="00D30DC7"/>
    <w:rsid w:val="00D3322B"/>
    <w:rsid w:val="00D33EEB"/>
    <w:rsid w:val="00D35CFA"/>
    <w:rsid w:val="00D37321"/>
    <w:rsid w:val="00D37C23"/>
    <w:rsid w:val="00D414F2"/>
    <w:rsid w:val="00D4663D"/>
    <w:rsid w:val="00D47A88"/>
    <w:rsid w:val="00D52C02"/>
    <w:rsid w:val="00D537CD"/>
    <w:rsid w:val="00D579CE"/>
    <w:rsid w:val="00D64F60"/>
    <w:rsid w:val="00D658BD"/>
    <w:rsid w:val="00D65FD9"/>
    <w:rsid w:val="00D67B50"/>
    <w:rsid w:val="00D726CC"/>
    <w:rsid w:val="00D73D19"/>
    <w:rsid w:val="00D74A9E"/>
    <w:rsid w:val="00D75663"/>
    <w:rsid w:val="00D83B94"/>
    <w:rsid w:val="00D84830"/>
    <w:rsid w:val="00D84F67"/>
    <w:rsid w:val="00D87FC1"/>
    <w:rsid w:val="00D90AAF"/>
    <w:rsid w:val="00D90AB1"/>
    <w:rsid w:val="00D948F9"/>
    <w:rsid w:val="00D96823"/>
    <w:rsid w:val="00D97B43"/>
    <w:rsid w:val="00DA1816"/>
    <w:rsid w:val="00DA2E36"/>
    <w:rsid w:val="00DA30AE"/>
    <w:rsid w:val="00DB2631"/>
    <w:rsid w:val="00DB36BE"/>
    <w:rsid w:val="00DB3A9C"/>
    <w:rsid w:val="00DC0C3D"/>
    <w:rsid w:val="00DC1FE6"/>
    <w:rsid w:val="00DC5FCB"/>
    <w:rsid w:val="00DC6657"/>
    <w:rsid w:val="00DC691D"/>
    <w:rsid w:val="00DD2773"/>
    <w:rsid w:val="00DD2B17"/>
    <w:rsid w:val="00DD3D4E"/>
    <w:rsid w:val="00DD52D9"/>
    <w:rsid w:val="00DD6017"/>
    <w:rsid w:val="00DD6224"/>
    <w:rsid w:val="00DD7B7C"/>
    <w:rsid w:val="00DE1EF8"/>
    <w:rsid w:val="00DE33F2"/>
    <w:rsid w:val="00DE4F64"/>
    <w:rsid w:val="00DE6337"/>
    <w:rsid w:val="00DF0EC4"/>
    <w:rsid w:val="00DF134B"/>
    <w:rsid w:val="00DF1C46"/>
    <w:rsid w:val="00DF3770"/>
    <w:rsid w:val="00DF5104"/>
    <w:rsid w:val="00E02103"/>
    <w:rsid w:val="00E02918"/>
    <w:rsid w:val="00E038F6"/>
    <w:rsid w:val="00E053A1"/>
    <w:rsid w:val="00E06ACC"/>
    <w:rsid w:val="00E06DD8"/>
    <w:rsid w:val="00E13086"/>
    <w:rsid w:val="00E14892"/>
    <w:rsid w:val="00E204D1"/>
    <w:rsid w:val="00E21AF8"/>
    <w:rsid w:val="00E252FE"/>
    <w:rsid w:val="00E31727"/>
    <w:rsid w:val="00E3384B"/>
    <w:rsid w:val="00E36AF2"/>
    <w:rsid w:val="00E4380D"/>
    <w:rsid w:val="00E46808"/>
    <w:rsid w:val="00E506E0"/>
    <w:rsid w:val="00E537F7"/>
    <w:rsid w:val="00E53F7F"/>
    <w:rsid w:val="00E54711"/>
    <w:rsid w:val="00E54831"/>
    <w:rsid w:val="00E557C9"/>
    <w:rsid w:val="00E55CE3"/>
    <w:rsid w:val="00E573E5"/>
    <w:rsid w:val="00E574C5"/>
    <w:rsid w:val="00E60328"/>
    <w:rsid w:val="00E64185"/>
    <w:rsid w:val="00E64C75"/>
    <w:rsid w:val="00E654BA"/>
    <w:rsid w:val="00E66AAA"/>
    <w:rsid w:val="00E67A0E"/>
    <w:rsid w:val="00E7015A"/>
    <w:rsid w:val="00E704DC"/>
    <w:rsid w:val="00E738C8"/>
    <w:rsid w:val="00E73F25"/>
    <w:rsid w:val="00E76314"/>
    <w:rsid w:val="00E8023F"/>
    <w:rsid w:val="00E82F61"/>
    <w:rsid w:val="00E84038"/>
    <w:rsid w:val="00E84D8F"/>
    <w:rsid w:val="00E85682"/>
    <w:rsid w:val="00E9119A"/>
    <w:rsid w:val="00E92583"/>
    <w:rsid w:val="00E944CA"/>
    <w:rsid w:val="00E96AA6"/>
    <w:rsid w:val="00E97228"/>
    <w:rsid w:val="00E97EB7"/>
    <w:rsid w:val="00EA0276"/>
    <w:rsid w:val="00EA544F"/>
    <w:rsid w:val="00EA755D"/>
    <w:rsid w:val="00EB04B5"/>
    <w:rsid w:val="00EB0CDD"/>
    <w:rsid w:val="00EB1FD3"/>
    <w:rsid w:val="00EB200C"/>
    <w:rsid w:val="00EB2783"/>
    <w:rsid w:val="00EB6606"/>
    <w:rsid w:val="00EB6978"/>
    <w:rsid w:val="00EB7319"/>
    <w:rsid w:val="00EB73E5"/>
    <w:rsid w:val="00EB7EB1"/>
    <w:rsid w:val="00EC1305"/>
    <w:rsid w:val="00EC34A2"/>
    <w:rsid w:val="00EC4086"/>
    <w:rsid w:val="00EC43D9"/>
    <w:rsid w:val="00EC46A1"/>
    <w:rsid w:val="00EC7515"/>
    <w:rsid w:val="00ED3154"/>
    <w:rsid w:val="00ED5C41"/>
    <w:rsid w:val="00EE4861"/>
    <w:rsid w:val="00EE5A58"/>
    <w:rsid w:val="00EE7B08"/>
    <w:rsid w:val="00EF02D3"/>
    <w:rsid w:val="00EF1376"/>
    <w:rsid w:val="00EF15A3"/>
    <w:rsid w:val="00EF3E50"/>
    <w:rsid w:val="00EF63A4"/>
    <w:rsid w:val="00EF6EDD"/>
    <w:rsid w:val="00EF758E"/>
    <w:rsid w:val="00F00DF3"/>
    <w:rsid w:val="00F013A0"/>
    <w:rsid w:val="00F03288"/>
    <w:rsid w:val="00F12AAD"/>
    <w:rsid w:val="00F163DF"/>
    <w:rsid w:val="00F17A6C"/>
    <w:rsid w:val="00F216E0"/>
    <w:rsid w:val="00F241DE"/>
    <w:rsid w:val="00F25BFF"/>
    <w:rsid w:val="00F2634A"/>
    <w:rsid w:val="00F279F1"/>
    <w:rsid w:val="00F27CD4"/>
    <w:rsid w:val="00F300CA"/>
    <w:rsid w:val="00F31737"/>
    <w:rsid w:val="00F31BE0"/>
    <w:rsid w:val="00F32B03"/>
    <w:rsid w:val="00F335A0"/>
    <w:rsid w:val="00F35455"/>
    <w:rsid w:val="00F35E88"/>
    <w:rsid w:val="00F37275"/>
    <w:rsid w:val="00F37E62"/>
    <w:rsid w:val="00F43641"/>
    <w:rsid w:val="00F444BB"/>
    <w:rsid w:val="00F44519"/>
    <w:rsid w:val="00F44D60"/>
    <w:rsid w:val="00F44FB4"/>
    <w:rsid w:val="00F5194F"/>
    <w:rsid w:val="00F51A62"/>
    <w:rsid w:val="00F525E0"/>
    <w:rsid w:val="00F5353A"/>
    <w:rsid w:val="00F55891"/>
    <w:rsid w:val="00F55D23"/>
    <w:rsid w:val="00F5746F"/>
    <w:rsid w:val="00F60601"/>
    <w:rsid w:val="00F6071F"/>
    <w:rsid w:val="00F62A0C"/>
    <w:rsid w:val="00F63D96"/>
    <w:rsid w:val="00F64B03"/>
    <w:rsid w:val="00F659AC"/>
    <w:rsid w:val="00F727B7"/>
    <w:rsid w:val="00F72B0A"/>
    <w:rsid w:val="00F742BD"/>
    <w:rsid w:val="00F753EB"/>
    <w:rsid w:val="00F763AA"/>
    <w:rsid w:val="00F80644"/>
    <w:rsid w:val="00F836DA"/>
    <w:rsid w:val="00F83BFD"/>
    <w:rsid w:val="00F847EB"/>
    <w:rsid w:val="00F85EB5"/>
    <w:rsid w:val="00F87529"/>
    <w:rsid w:val="00F87A91"/>
    <w:rsid w:val="00F9047A"/>
    <w:rsid w:val="00F908C8"/>
    <w:rsid w:val="00F90D21"/>
    <w:rsid w:val="00F91AD8"/>
    <w:rsid w:val="00F91EA9"/>
    <w:rsid w:val="00F92AB6"/>
    <w:rsid w:val="00F92FD9"/>
    <w:rsid w:val="00F97E28"/>
    <w:rsid w:val="00FA0056"/>
    <w:rsid w:val="00FA4200"/>
    <w:rsid w:val="00FA6395"/>
    <w:rsid w:val="00FB192B"/>
    <w:rsid w:val="00FB3D95"/>
    <w:rsid w:val="00FB4380"/>
    <w:rsid w:val="00FB4FBC"/>
    <w:rsid w:val="00FB5A8A"/>
    <w:rsid w:val="00FB7AE3"/>
    <w:rsid w:val="00FC2D9E"/>
    <w:rsid w:val="00FC43DE"/>
    <w:rsid w:val="00FC4A37"/>
    <w:rsid w:val="00FC5313"/>
    <w:rsid w:val="00FC55BD"/>
    <w:rsid w:val="00FC7282"/>
    <w:rsid w:val="00FC7B37"/>
    <w:rsid w:val="00FD36DA"/>
    <w:rsid w:val="00FD49A3"/>
    <w:rsid w:val="00FD5A89"/>
    <w:rsid w:val="00FD6571"/>
    <w:rsid w:val="00FE248E"/>
    <w:rsid w:val="00FE44DA"/>
    <w:rsid w:val="00FE4BFE"/>
    <w:rsid w:val="00FF139E"/>
    <w:rsid w:val="00FF149A"/>
    <w:rsid w:val="00FF3927"/>
    <w:rsid w:val="00FF4583"/>
    <w:rsid w:val="00FF602C"/>
    <w:rsid w:val="00FF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12A"/>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25FEE"/>
    <w:rPr>
      <w:rFonts w:ascii="Tahoma" w:hAnsi="Tahoma" w:cs="Tahoma"/>
      <w:sz w:val="16"/>
      <w:szCs w:val="16"/>
    </w:rPr>
  </w:style>
  <w:style w:type="paragraph" w:styleId="Footer">
    <w:name w:val="footer"/>
    <w:basedOn w:val="Normal"/>
    <w:rsid w:val="00DA1816"/>
    <w:pPr>
      <w:tabs>
        <w:tab w:val="center" w:pos="4320"/>
        <w:tab w:val="right" w:pos="8640"/>
      </w:tabs>
    </w:pPr>
  </w:style>
  <w:style w:type="character" w:styleId="PageNumber">
    <w:name w:val="page number"/>
    <w:basedOn w:val="DefaultParagraphFont"/>
    <w:rsid w:val="00DA1816"/>
  </w:style>
  <w:style w:type="paragraph" w:styleId="Header">
    <w:name w:val="header"/>
    <w:basedOn w:val="Normal"/>
    <w:rsid w:val="00DA1816"/>
    <w:pPr>
      <w:tabs>
        <w:tab w:val="center" w:pos="4320"/>
        <w:tab w:val="right" w:pos="8640"/>
      </w:tabs>
    </w:pPr>
  </w:style>
  <w:style w:type="paragraph" w:styleId="ListParagraph">
    <w:name w:val="List Paragraph"/>
    <w:basedOn w:val="Normal"/>
    <w:uiPriority w:val="34"/>
    <w:qFormat/>
    <w:rsid w:val="00D968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12A"/>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25FEE"/>
    <w:rPr>
      <w:rFonts w:ascii="Tahoma" w:hAnsi="Tahoma" w:cs="Tahoma"/>
      <w:sz w:val="16"/>
      <w:szCs w:val="16"/>
    </w:rPr>
  </w:style>
  <w:style w:type="paragraph" w:styleId="Footer">
    <w:name w:val="footer"/>
    <w:basedOn w:val="Normal"/>
    <w:rsid w:val="00DA1816"/>
    <w:pPr>
      <w:tabs>
        <w:tab w:val="center" w:pos="4320"/>
        <w:tab w:val="right" w:pos="8640"/>
      </w:tabs>
    </w:pPr>
  </w:style>
  <w:style w:type="character" w:styleId="PageNumber">
    <w:name w:val="page number"/>
    <w:basedOn w:val="DefaultParagraphFont"/>
    <w:rsid w:val="00DA1816"/>
  </w:style>
  <w:style w:type="paragraph" w:styleId="Header">
    <w:name w:val="header"/>
    <w:basedOn w:val="Normal"/>
    <w:rsid w:val="00DA1816"/>
    <w:pPr>
      <w:tabs>
        <w:tab w:val="center" w:pos="4320"/>
        <w:tab w:val="right" w:pos="8640"/>
      </w:tabs>
    </w:pPr>
  </w:style>
  <w:style w:type="paragraph" w:styleId="ListParagraph">
    <w:name w:val="List Paragraph"/>
    <w:basedOn w:val="Normal"/>
    <w:uiPriority w:val="34"/>
    <w:qFormat/>
    <w:rsid w:val="00D96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1340</Words>
  <Characters>7050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Evacuation Plan</vt:lpstr>
    </vt:vector>
  </TitlesOfParts>
  <Company>Yamhill County</Company>
  <LinksUpToDate>false</LinksUpToDate>
  <CharactersWithSpaces>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Evacuation Plan</dc:title>
  <dc:creator>mcgillivrayd</dc:creator>
  <cp:lastModifiedBy>Mark Rodgers</cp:lastModifiedBy>
  <cp:revision>2</cp:revision>
  <cp:lastPrinted>2011-12-01T00:53:00Z</cp:lastPrinted>
  <dcterms:created xsi:type="dcterms:W3CDTF">2014-12-09T00:18:00Z</dcterms:created>
  <dcterms:modified xsi:type="dcterms:W3CDTF">2014-12-09T00:18:00Z</dcterms:modified>
</cp:coreProperties>
</file>